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A590C" w14:textId="77777777"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43919B8A" w14:textId="2FA0FD1E" w:rsidR="00334A45" w:rsidRPr="00135948" w:rsidRDefault="00E56CD7" w:rsidP="003F6675">
      <w:pPr>
        <w:pStyle w:val="Textkrper"/>
        <w:tabs>
          <w:tab w:val="left" w:pos="2154"/>
          <w:tab w:val="left" w:pos="4309"/>
          <w:tab w:val="left" w:pos="6463"/>
          <w:tab w:val="left" w:pos="7655"/>
          <w:tab w:val="left" w:pos="8080"/>
        </w:tabs>
        <w:spacing w:after="0"/>
        <w:rPr>
          <w:rFonts w:cs="Arial"/>
          <w:kern w:val="22"/>
          <w:sz w:val="22"/>
        </w:rPr>
      </w:pPr>
      <w:proofErr w:type="spellStart"/>
      <w:r>
        <w:rPr>
          <w:rFonts w:cs="Arial"/>
          <w:kern w:val="22"/>
          <w:sz w:val="22"/>
        </w:rPr>
        <w:t>Thierhaupten</w:t>
      </w:r>
      <w:proofErr w:type="spellEnd"/>
      <w:r>
        <w:rPr>
          <w:rFonts w:cs="Arial"/>
          <w:kern w:val="22"/>
          <w:sz w:val="22"/>
        </w:rPr>
        <w:t xml:space="preserve">, </w:t>
      </w:r>
      <w:r w:rsidR="00BE3A43" w:rsidRPr="00FC3C14">
        <w:rPr>
          <w:rFonts w:cs="Arial"/>
          <w:kern w:val="22"/>
          <w:sz w:val="22"/>
        </w:rPr>
        <w:t xml:space="preserve">den </w:t>
      </w:r>
      <w:r w:rsidR="00400F88">
        <w:rPr>
          <w:rFonts w:cs="Arial"/>
          <w:kern w:val="22"/>
          <w:sz w:val="22"/>
        </w:rPr>
        <w:t>1</w:t>
      </w:r>
      <w:r w:rsidR="002A4491">
        <w:rPr>
          <w:rFonts w:cs="Arial"/>
          <w:kern w:val="22"/>
          <w:sz w:val="22"/>
        </w:rPr>
        <w:t>5</w:t>
      </w:r>
      <w:r w:rsidR="00400F88">
        <w:rPr>
          <w:rFonts w:cs="Arial"/>
          <w:kern w:val="22"/>
          <w:sz w:val="22"/>
        </w:rPr>
        <w:t>. Juni 2021</w:t>
      </w:r>
    </w:p>
    <w:p w14:paraId="4408CC08"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20883303"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0C0138DD" w14:textId="32F5C535" w:rsidR="00726F68" w:rsidRDefault="00762FCB" w:rsidP="009B02B3">
      <w:pPr>
        <w:pStyle w:val="Textkrper"/>
        <w:tabs>
          <w:tab w:val="left" w:pos="2154"/>
          <w:tab w:val="left" w:pos="4309"/>
          <w:tab w:val="left" w:pos="6463"/>
          <w:tab w:val="left" w:pos="7655"/>
          <w:tab w:val="left" w:pos="8080"/>
        </w:tabs>
        <w:spacing w:line="360" w:lineRule="auto"/>
        <w:rPr>
          <w:rFonts w:cs="Arial"/>
          <w:kern w:val="22"/>
          <w:sz w:val="22"/>
        </w:rPr>
      </w:pPr>
      <w:r>
        <w:rPr>
          <w:b/>
          <w:sz w:val="24"/>
        </w:rPr>
        <w:t>Impfstart bei</w:t>
      </w:r>
      <w:r w:rsidR="00ED4720">
        <w:rPr>
          <w:b/>
          <w:sz w:val="24"/>
        </w:rPr>
        <w:t xml:space="preserve"> Aumüller Aumatic</w:t>
      </w:r>
      <w:r w:rsidR="007E69BB">
        <w:rPr>
          <w:b/>
          <w:sz w:val="24"/>
        </w:rPr>
        <w:t xml:space="preserve"> in </w:t>
      </w:r>
      <w:proofErr w:type="spellStart"/>
      <w:r w:rsidR="007E69BB">
        <w:rPr>
          <w:b/>
          <w:sz w:val="24"/>
        </w:rPr>
        <w:t>Thierhaupten</w:t>
      </w:r>
      <w:proofErr w:type="spellEnd"/>
    </w:p>
    <w:p w14:paraId="77BE11AF" w14:textId="202195BC" w:rsidR="008C1BD6" w:rsidRDefault="00DA5303" w:rsidP="009B02B3">
      <w:pPr>
        <w:pStyle w:val="Textkrper"/>
        <w:tabs>
          <w:tab w:val="left" w:pos="2154"/>
          <w:tab w:val="left" w:pos="4309"/>
          <w:tab w:val="left" w:pos="6463"/>
          <w:tab w:val="left" w:pos="7655"/>
          <w:tab w:val="left" w:pos="8080"/>
        </w:tabs>
        <w:spacing w:line="360" w:lineRule="auto"/>
        <w:rPr>
          <w:sz w:val="24"/>
        </w:rPr>
      </w:pPr>
      <w:r>
        <w:rPr>
          <w:sz w:val="24"/>
        </w:rPr>
        <w:t xml:space="preserve">Zusammen gegen Corona - </w:t>
      </w:r>
      <w:r w:rsidR="001B5A88">
        <w:rPr>
          <w:sz w:val="24"/>
        </w:rPr>
        <w:t xml:space="preserve">Heute war es </w:t>
      </w:r>
      <w:proofErr w:type="gramStart"/>
      <w:r w:rsidR="001B5A88">
        <w:rPr>
          <w:sz w:val="24"/>
        </w:rPr>
        <w:t>soweit</w:t>
      </w:r>
      <w:proofErr w:type="gramEnd"/>
      <w:r w:rsidR="001B5A88">
        <w:rPr>
          <w:sz w:val="24"/>
        </w:rPr>
        <w:t xml:space="preserve">, </w:t>
      </w:r>
      <w:r w:rsidR="007E69BB">
        <w:rPr>
          <w:sz w:val="24"/>
        </w:rPr>
        <w:t>der</w:t>
      </w:r>
      <w:r w:rsidR="001B5A88">
        <w:rPr>
          <w:sz w:val="24"/>
        </w:rPr>
        <w:t xml:space="preserve"> Betriebsarzt</w:t>
      </w:r>
      <w:r w:rsidR="007E69BB">
        <w:rPr>
          <w:sz w:val="24"/>
        </w:rPr>
        <w:t xml:space="preserve"> der Aumüller Aumatic GmbH</w:t>
      </w:r>
      <w:r w:rsidR="001B5A88">
        <w:rPr>
          <w:sz w:val="24"/>
        </w:rPr>
        <w:t xml:space="preserve"> </w:t>
      </w:r>
      <w:r w:rsidR="008C1BD6">
        <w:rPr>
          <w:sz w:val="24"/>
        </w:rPr>
        <w:t xml:space="preserve">Dr. </w:t>
      </w:r>
      <w:r w:rsidR="00E16358">
        <w:rPr>
          <w:sz w:val="24"/>
        </w:rPr>
        <w:t xml:space="preserve">med. </w:t>
      </w:r>
      <w:r w:rsidR="008C1BD6">
        <w:rPr>
          <w:sz w:val="24"/>
        </w:rPr>
        <w:t xml:space="preserve">Adrian Schmidt </w:t>
      </w:r>
      <w:r w:rsidR="007E69BB">
        <w:rPr>
          <w:sz w:val="24"/>
        </w:rPr>
        <w:t>zückte seine</w:t>
      </w:r>
      <w:r w:rsidR="001B5A88">
        <w:rPr>
          <w:sz w:val="24"/>
        </w:rPr>
        <w:t xml:space="preserve"> Nadel </w:t>
      </w:r>
      <w:r>
        <w:rPr>
          <w:sz w:val="24"/>
        </w:rPr>
        <w:t xml:space="preserve">und </w:t>
      </w:r>
      <w:r w:rsidR="007E69BB">
        <w:rPr>
          <w:sz w:val="24"/>
        </w:rPr>
        <w:t xml:space="preserve">versorgte </w:t>
      </w:r>
      <w:r>
        <w:rPr>
          <w:sz w:val="24"/>
        </w:rPr>
        <w:t xml:space="preserve">rund 100 Personen mit dem </w:t>
      </w:r>
      <w:proofErr w:type="spellStart"/>
      <w:r>
        <w:rPr>
          <w:sz w:val="24"/>
        </w:rPr>
        <w:t>Biontech</w:t>
      </w:r>
      <w:proofErr w:type="spellEnd"/>
      <w:r>
        <w:rPr>
          <w:sz w:val="24"/>
        </w:rPr>
        <w:t>-Impfstoff.</w:t>
      </w:r>
      <w:r w:rsidR="00C53E94">
        <w:rPr>
          <w:sz w:val="24"/>
        </w:rPr>
        <w:t xml:space="preserve"> </w:t>
      </w:r>
      <w:r w:rsidR="00667FC3">
        <w:rPr>
          <w:sz w:val="24"/>
        </w:rPr>
        <w:t xml:space="preserve">Die Mitarbeiter und deren Gesundheit stehen bei Aumüller klar im Fokus, so konnten sie sich gemeinsam mit ihren </w:t>
      </w:r>
      <w:r w:rsidR="00C53E94">
        <w:rPr>
          <w:sz w:val="24"/>
        </w:rPr>
        <w:t>Familienangehörigen</w:t>
      </w:r>
      <w:r w:rsidR="00667FC3">
        <w:rPr>
          <w:sz w:val="24"/>
        </w:rPr>
        <w:t xml:space="preserve"> im </w:t>
      </w:r>
      <w:r w:rsidR="00C53E94">
        <w:rPr>
          <w:sz w:val="24"/>
        </w:rPr>
        <w:t>Vorfe</w:t>
      </w:r>
      <w:r w:rsidR="00667FC3">
        <w:rPr>
          <w:sz w:val="24"/>
        </w:rPr>
        <w:t>ld für einen</w:t>
      </w:r>
      <w:r w:rsidR="002E43AE">
        <w:rPr>
          <w:sz w:val="24"/>
        </w:rPr>
        <w:t xml:space="preserve"> Impftermin registrieren</w:t>
      </w:r>
      <w:r w:rsidR="00C53E94">
        <w:rPr>
          <w:sz w:val="24"/>
        </w:rPr>
        <w:t xml:space="preserve">. Es bestand sehr großes Interesse sich und dadurch auch andere aktiv </w:t>
      </w:r>
      <w:r w:rsidR="00EA45C0">
        <w:rPr>
          <w:sz w:val="24"/>
        </w:rPr>
        <w:t xml:space="preserve">vor dem Coronavirus </w:t>
      </w:r>
      <w:r w:rsidR="00C53E94">
        <w:rPr>
          <w:sz w:val="24"/>
        </w:rPr>
        <w:t>zu schützen</w:t>
      </w:r>
      <w:r w:rsidR="003A0F16">
        <w:rPr>
          <w:sz w:val="24"/>
        </w:rPr>
        <w:t xml:space="preserve">. </w:t>
      </w:r>
      <w:r w:rsidR="00B52E05">
        <w:rPr>
          <w:sz w:val="24"/>
        </w:rPr>
        <w:t>„</w:t>
      </w:r>
      <w:r w:rsidR="003A0F16">
        <w:rPr>
          <w:sz w:val="24"/>
        </w:rPr>
        <w:t>W</w:t>
      </w:r>
      <w:r w:rsidR="00C53E94">
        <w:rPr>
          <w:sz w:val="24"/>
        </w:rPr>
        <w:t xml:space="preserve">ir freuen uns </w:t>
      </w:r>
      <w:r w:rsidR="00667FC3">
        <w:rPr>
          <w:sz w:val="24"/>
        </w:rPr>
        <w:t>sehr</w:t>
      </w:r>
      <w:r w:rsidR="0052527F">
        <w:rPr>
          <w:sz w:val="24"/>
        </w:rPr>
        <w:t>,</w:t>
      </w:r>
      <w:r w:rsidR="00667FC3">
        <w:rPr>
          <w:sz w:val="24"/>
        </w:rPr>
        <w:t xml:space="preserve"> </w:t>
      </w:r>
      <w:r w:rsidR="00C53E94">
        <w:rPr>
          <w:sz w:val="24"/>
        </w:rPr>
        <w:t>dass das Impfangebo</w:t>
      </w:r>
      <w:r w:rsidR="00B52E05">
        <w:rPr>
          <w:sz w:val="24"/>
        </w:rPr>
        <w:t>t so zahlreich angenommen wurde und starten schon jetzt mit der Organisation des Zweittermins in wenigen Wochen“, berichtet die Geschäftsführende Gesellschafterin Ramona Meinzer, die die Organisation vor Ort begleitete. „</w:t>
      </w:r>
      <w:r w:rsidR="00444402">
        <w:rPr>
          <w:sz w:val="24"/>
        </w:rPr>
        <w:t xml:space="preserve">Auch wir tragen unseren Teil zur Bekämpfung der Pandemie </w:t>
      </w:r>
      <w:r w:rsidR="002E43AE">
        <w:rPr>
          <w:sz w:val="24"/>
        </w:rPr>
        <w:t>bei.</w:t>
      </w:r>
      <w:r w:rsidR="00444402">
        <w:rPr>
          <w:sz w:val="24"/>
        </w:rPr>
        <w:t xml:space="preserve"> </w:t>
      </w:r>
      <w:r w:rsidR="00266A6A">
        <w:rPr>
          <w:sz w:val="24"/>
        </w:rPr>
        <w:t xml:space="preserve">Zum Schutz unserer Mitarbeiter und Kunden, befinden sich </w:t>
      </w:r>
      <w:r w:rsidR="00444402">
        <w:rPr>
          <w:sz w:val="24"/>
        </w:rPr>
        <w:t xml:space="preserve">seit März letzten Jahres </w:t>
      </w:r>
      <w:r w:rsidR="00F10C00">
        <w:rPr>
          <w:sz w:val="24"/>
        </w:rPr>
        <w:t>die</w:t>
      </w:r>
      <w:r w:rsidR="00266A6A">
        <w:rPr>
          <w:sz w:val="24"/>
        </w:rPr>
        <w:t xml:space="preserve"> Mitarbeiter </w:t>
      </w:r>
      <w:r w:rsidR="00444402">
        <w:rPr>
          <w:sz w:val="24"/>
        </w:rPr>
        <w:t>der Verwaltung</w:t>
      </w:r>
      <w:r w:rsidR="00266A6A">
        <w:rPr>
          <w:sz w:val="24"/>
        </w:rPr>
        <w:t xml:space="preserve"> im Homeoffice.</w:t>
      </w:r>
      <w:r w:rsidR="008C1BD6">
        <w:rPr>
          <w:sz w:val="24"/>
        </w:rPr>
        <w:t xml:space="preserve"> Die Mitarbeiter die nicht von Zuhause aus arbeiten können, erhalten </w:t>
      </w:r>
      <w:r w:rsidR="00F10C00">
        <w:rPr>
          <w:sz w:val="24"/>
        </w:rPr>
        <w:t>kostenfreie</w:t>
      </w:r>
      <w:r w:rsidR="008C1BD6">
        <w:rPr>
          <w:sz w:val="24"/>
        </w:rPr>
        <w:t xml:space="preserve"> FFP2 Maske</w:t>
      </w:r>
      <w:r w:rsidR="00F10C00">
        <w:rPr>
          <w:sz w:val="24"/>
        </w:rPr>
        <w:t>n</w:t>
      </w:r>
      <w:r w:rsidR="008C1BD6">
        <w:rPr>
          <w:sz w:val="24"/>
        </w:rPr>
        <w:t xml:space="preserve"> und ausreichend Schnelltests um sich regelmäßig</w:t>
      </w:r>
      <w:r w:rsidR="006B55F8">
        <w:rPr>
          <w:sz w:val="24"/>
        </w:rPr>
        <w:t xml:space="preserve"> vor Arbeitsbeginn zu testen.</w:t>
      </w:r>
      <w:r w:rsidR="00B52E05">
        <w:rPr>
          <w:sz w:val="24"/>
        </w:rPr>
        <w:t>“</w:t>
      </w:r>
    </w:p>
    <w:p w14:paraId="6BEE2482" w14:textId="3B5F9363" w:rsidR="007912C3" w:rsidRDefault="008110CA" w:rsidP="007912C3">
      <w:pPr>
        <w:pStyle w:val="Textkrper"/>
        <w:tabs>
          <w:tab w:val="left" w:pos="2154"/>
          <w:tab w:val="left" w:pos="4309"/>
          <w:tab w:val="left" w:pos="6463"/>
          <w:tab w:val="left" w:pos="7655"/>
          <w:tab w:val="left" w:pos="8080"/>
        </w:tabs>
        <w:spacing w:line="360" w:lineRule="auto"/>
        <w:rPr>
          <w:sz w:val="24"/>
        </w:rPr>
      </w:pPr>
      <w:r>
        <w:rPr>
          <w:sz w:val="24"/>
        </w:rPr>
        <w:t>Speziell</w:t>
      </w:r>
      <w:r w:rsidR="007912C3">
        <w:rPr>
          <w:sz w:val="24"/>
        </w:rPr>
        <w:t xml:space="preserve"> </w:t>
      </w:r>
      <w:r w:rsidR="002E43AE">
        <w:rPr>
          <w:sz w:val="24"/>
        </w:rPr>
        <w:t xml:space="preserve">innerhalb der </w:t>
      </w:r>
      <w:r w:rsidR="00B52E05">
        <w:rPr>
          <w:sz w:val="24"/>
        </w:rPr>
        <w:t xml:space="preserve">eigenen </w:t>
      </w:r>
      <w:r w:rsidR="002E43AE">
        <w:rPr>
          <w:sz w:val="24"/>
        </w:rPr>
        <w:t xml:space="preserve">Büroräume </w:t>
      </w:r>
      <w:r w:rsidR="00B52E05">
        <w:rPr>
          <w:sz w:val="24"/>
        </w:rPr>
        <w:t xml:space="preserve">und der Fertigungshallen </w:t>
      </w:r>
      <w:r w:rsidR="002E43AE">
        <w:rPr>
          <w:sz w:val="24"/>
        </w:rPr>
        <w:t>wird</w:t>
      </w:r>
      <w:r w:rsidR="007912C3">
        <w:rPr>
          <w:sz w:val="24"/>
        </w:rPr>
        <w:t xml:space="preserve"> die Einhaltung der AHA+L Regelung </w:t>
      </w:r>
      <w:r w:rsidR="00B52E05">
        <w:rPr>
          <w:sz w:val="24"/>
        </w:rPr>
        <w:t xml:space="preserve">bei Aumüller </w:t>
      </w:r>
      <w:r w:rsidR="005F705F">
        <w:rPr>
          <w:sz w:val="24"/>
        </w:rPr>
        <w:t>ganz besonders berücksichtigt. Mit eigens</w:t>
      </w:r>
      <w:r w:rsidR="00F10C00">
        <w:rPr>
          <w:sz w:val="24"/>
        </w:rPr>
        <w:t xml:space="preserve"> am Standort </w:t>
      </w:r>
      <w:proofErr w:type="spellStart"/>
      <w:r w:rsidR="00F10C00">
        <w:rPr>
          <w:sz w:val="24"/>
        </w:rPr>
        <w:t>Thierhaupten</w:t>
      </w:r>
      <w:proofErr w:type="spellEnd"/>
      <w:r w:rsidR="00F10C00">
        <w:rPr>
          <w:sz w:val="24"/>
        </w:rPr>
        <w:t xml:space="preserve"> entwickelten und</w:t>
      </w:r>
      <w:r w:rsidR="005F705F">
        <w:rPr>
          <w:sz w:val="24"/>
        </w:rPr>
        <w:t xml:space="preserve"> produzierten </w:t>
      </w:r>
      <w:r w:rsidR="00E812B0">
        <w:rPr>
          <w:sz w:val="24"/>
        </w:rPr>
        <w:t>Lösungen im Bereich der Fensterautomation zur kontrollierten natürlichen Lüftung</w:t>
      </w:r>
      <w:r w:rsidR="005F705F">
        <w:rPr>
          <w:sz w:val="24"/>
        </w:rPr>
        <w:t xml:space="preserve"> </w:t>
      </w:r>
      <w:r w:rsidR="00B52E05">
        <w:rPr>
          <w:sz w:val="24"/>
        </w:rPr>
        <w:t>sorgt das familiengeführte Unternehmen</w:t>
      </w:r>
      <w:r w:rsidR="007912C3">
        <w:rPr>
          <w:sz w:val="24"/>
        </w:rPr>
        <w:t xml:space="preserve"> für </w:t>
      </w:r>
      <w:r w:rsidR="00E812B0">
        <w:rPr>
          <w:sz w:val="24"/>
        </w:rPr>
        <w:t xml:space="preserve">Frischluft in </w:t>
      </w:r>
      <w:r w:rsidR="00B52E05">
        <w:rPr>
          <w:sz w:val="24"/>
        </w:rPr>
        <w:t>allen</w:t>
      </w:r>
      <w:r w:rsidR="00E812B0">
        <w:rPr>
          <w:sz w:val="24"/>
        </w:rPr>
        <w:t xml:space="preserve"> Räumen</w:t>
      </w:r>
      <w:r w:rsidR="005F705F">
        <w:rPr>
          <w:sz w:val="24"/>
        </w:rPr>
        <w:t xml:space="preserve">. </w:t>
      </w:r>
      <w:r w:rsidR="00E812B0">
        <w:rPr>
          <w:sz w:val="24"/>
        </w:rPr>
        <w:t>Temperatur, CO2</w:t>
      </w:r>
      <w:r w:rsidR="0052527F">
        <w:rPr>
          <w:sz w:val="24"/>
        </w:rPr>
        <w:t>-</w:t>
      </w:r>
      <w:r w:rsidR="00E812B0">
        <w:rPr>
          <w:sz w:val="24"/>
        </w:rPr>
        <w:t xml:space="preserve"> und zeitgesteuert </w:t>
      </w:r>
      <w:r w:rsidR="007912C3">
        <w:rPr>
          <w:sz w:val="24"/>
        </w:rPr>
        <w:t xml:space="preserve">öffnen sich die Fenster automatisch und </w:t>
      </w:r>
      <w:r w:rsidR="00E812B0">
        <w:rPr>
          <w:sz w:val="24"/>
        </w:rPr>
        <w:t xml:space="preserve">gewährleisten den </w:t>
      </w:r>
      <w:r w:rsidR="007912C3">
        <w:rPr>
          <w:sz w:val="24"/>
        </w:rPr>
        <w:t>Frischlufta</w:t>
      </w:r>
      <w:r w:rsidR="00E812B0">
        <w:rPr>
          <w:sz w:val="24"/>
        </w:rPr>
        <w:t>ustausch</w:t>
      </w:r>
      <w:r w:rsidR="007912C3">
        <w:rPr>
          <w:sz w:val="24"/>
        </w:rPr>
        <w:t xml:space="preserve">, da haben </w:t>
      </w:r>
      <w:r w:rsidR="005F705F">
        <w:rPr>
          <w:sz w:val="24"/>
        </w:rPr>
        <w:t xml:space="preserve">gefährliche </w:t>
      </w:r>
      <w:r w:rsidR="007912C3">
        <w:rPr>
          <w:sz w:val="24"/>
        </w:rPr>
        <w:t xml:space="preserve">Aerosole keine Chance.   </w:t>
      </w:r>
    </w:p>
    <w:p w14:paraId="48D667D9" w14:textId="64A1107F" w:rsidR="005F705F" w:rsidRDefault="00B52E05" w:rsidP="005F705F">
      <w:pPr>
        <w:pStyle w:val="Textkrper"/>
        <w:tabs>
          <w:tab w:val="left" w:pos="2154"/>
          <w:tab w:val="left" w:pos="4309"/>
          <w:tab w:val="left" w:pos="6463"/>
          <w:tab w:val="left" w:pos="7655"/>
          <w:tab w:val="left" w:pos="8080"/>
        </w:tabs>
        <w:spacing w:line="360" w:lineRule="auto"/>
        <w:rPr>
          <w:sz w:val="24"/>
        </w:rPr>
      </w:pPr>
      <w:r>
        <w:rPr>
          <w:sz w:val="24"/>
        </w:rPr>
        <w:t>„</w:t>
      </w:r>
      <w:r w:rsidR="00444402">
        <w:rPr>
          <w:sz w:val="24"/>
        </w:rPr>
        <w:t xml:space="preserve">Um </w:t>
      </w:r>
      <w:r w:rsidR="008C1BD6">
        <w:rPr>
          <w:sz w:val="24"/>
        </w:rPr>
        <w:t xml:space="preserve">auch </w:t>
      </w:r>
      <w:r w:rsidR="00444402">
        <w:rPr>
          <w:sz w:val="24"/>
        </w:rPr>
        <w:t xml:space="preserve">die Kontakte so gut es </w:t>
      </w:r>
      <w:r w:rsidR="008C1BD6">
        <w:rPr>
          <w:sz w:val="24"/>
        </w:rPr>
        <w:t xml:space="preserve">geht einzuschränken, wird </w:t>
      </w:r>
      <w:r w:rsidR="00444402">
        <w:rPr>
          <w:sz w:val="24"/>
        </w:rPr>
        <w:t xml:space="preserve">weiterhin </w:t>
      </w:r>
      <w:r w:rsidR="00DA5303">
        <w:rPr>
          <w:sz w:val="24"/>
        </w:rPr>
        <w:t xml:space="preserve">auf persönlichen Kundenkontakt </w:t>
      </w:r>
      <w:r w:rsidR="00444402">
        <w:rPr>
          <w:sz w:val="24"/>
        </w:rPr>
        <w:t xml:space="preserve">und Besuche in unserem Haus </w:t>
      </w:r>
      <w:r w:rsidR="00DA5303">
        <w:rPr>
          <w:sz w:val="24"/>
        </w:rPr>
        <w:t>verzich</w:t>
      </w:r>
      <w:r w:rsidR="008C1BD6">
        <w:rPr>
          <w:sz w:val="24"/>
        </w:rPr>
        <w:t xml:space="preserve">tet. </w:t>
      </w:r>
      <w:r w:rsidR="00073CCE">
        <w:rPr>
          <w:sz w:val="24"/>
        </w:rPr>
        <w:t>Auch wenn der direkte Austa</w:t>
      </w:r>
      <w:r w:rsidR="008C1BD6">
        <w:rPr>
          <w:sz w:val="24"/>
        </w:rPr>
        <w:t>u</w:t>
      </w:r>
      <w:r w:rsidR="00073CCE">
        <w:rPr>
          <w:sz w:val="24"/>
        </w:rPr>
        <w:t>s</w:t>
      </w:r>
      <w:r w:rsidR="008C1BD6">
        <w:rPr>
          <w:sz w:val="24"/>
        </w:rPr>
        <w:t xml:space="preserve">ch von Angesicht </w:t>
      </w:r>
      <w:r w:rsidR="00073CCE">
        <w:rPr>
          <w:sz w:val="24"/>
        </w:rPr>
        <w:t>zu A</w:t>
      </w:r>
      <w:r w:rsidR="008C1BD6">
        <w:rPr>
          <w:sz w:val="24"/>
        </w:rPr>
        <w:t xml:space="preserve">ngesicht </w:t>
      </w:r>
      <w:r w:rsidR="008110CA">
        <w:rPr>
          <w:sz w:val="24"/>
        </w:rPr>
        <w:t xml:space="preserve">natürlich </w:t>
      </w:r>
      <w:r w:rsidR="002E43AE">
        <w:rPr>
          <w:sz w:val="24"/>
        </w:rPr>
        <w:t>sehr</w:t>
      </w:r>
      <w:r w:rsidR="00073CCE">
        <w:rPr>
          <w:sz w:val="24"/>
        </w:rPr>
        <w:t xml:space="preserve"> </w:t>
      </w:r>
      <w:r w:rsidR="008C1BD6">
        <w:rPr>
          <w:sz w:val="24"/>
        </w:rPr>
        <w:t>fehlt</w:t>
      </w:r>
      <w:r w:rsidR="002E43AE">
        <w:rPr>
          <w:sz w:val="24"/>
        </w:rPr>
        <w:t xml:space="preserve">. </w:t>
      </w:r>
      <w:r w:rsidR="00A122D4">
        <w:rPr>
          <w:sz w:val="24"/>
        </w:rPr>
        <w:t>„</w:t>
      </w:r>
      <w:r w:rsidR="002E43AE">
        <w:rPr>
          <w:sz w:val="24"/>
        </w:rPr>
        <w:t>Wir</w:t>
      </w:r>
      <w:r w:rsidR="008110CA">
        <w:rPr>
          <w:sz w:val="24"/>
        </w:rPr>
        <w:t xml:space="preserve"> freuen uns</w:t>
      </w:r>
      <w:r w:rsidR="0052527F">
        <w:rPr>
          <w:sz w:val="24"/>
        </w:rPr>
        <w:t>,</w:t>
      </w:r>
      <w:r w:rsidR="008110CA">
        <w:rPr>
          <w:sz w:val="24"/>
        </w:rPr>
        <w:t xml:space="preserve"> wenn wir</w:t>
      </w:r>
      <w:r w:rsidR="007912C3">
        <w:rPr>
          <w:sz w:val="24"/>
        </w:rPr>
        <w:t xml:space="preserve"> hoffentlich </w:t>
      </w:r>
      <w:r w:rsidR="005F705F">
        <w:rPr>
          <w:sz w:val="24"/>
        </w:rPr>
        <w:t xml:space="preserve">alle </w:t>
      </w:r>
      <w:r w:rsidR="007912C3">
        <w:rPr>
          <w:sz w:val="24"/>
        </w:rPr>
        <w:t xml:space="preserve">bald wieder mit einem breiten Lächeln im Gesicht </w:t>
      </w:r>
      <w:r w:rsidR="008110CA">
        <w:rPr>
          <w:sz w:val="24"/>
        </w:rPr>
        <w:t>bei Aumüller begrüßen</w:t>
      </w:r>
      <w:r w:rsidR="002E43AE">
        <w:rPr>
          <w:sz w:val="24"/>
        </w:rPr>
        <w:t xml:space="preserve"> dürfen</w:t>
      </w:r>
      <w:r>
        <w:rPr>
          <w:sz w:val="24"/>
        </w:rPr>
        <w:t>“</w:t>
      </w:r>
      <w:r w:rsidR="0052527F">
        <w:rPr>
          <w:sz w:val="24"/>
        </w:rPr>
        <w:t>,</w:t>
      </w:r>
      <w:r w:rsidR="007912C3">
        <w:rPr>
          <w:sz w:val="24"/>
        </w:rPr>
        <w:t xml:space="preserve"> </w:t>
      </w:r>
      <w:r w:rsidR="00401A19">
        <w:rPr>
          <w:sz w:val="24"/>
        </w:rPr>
        <w:t>freut sich Ramona Meinzer auf den durch die Impfaktion in greifbare Nähe gerückten Neustart.</w:t>
      </w:r>
    </w:p>
    <w:p w14:paraId="5C1BAA04" w14:textId="0440EF21" w:rsidR="00044B51" w:rsidRPr="006B55F8" w:rsidRDefault="00E812B0" w:rsidP="005F705F">
      <w:pPr>
        <w:pStyle w:val="Textkrper"/>
        <w:tabs>
          <w:tab w:val="left" w:pos="2154"/>
          <w:tab w:val="left" w:pos="4309"/>
          <w:tab w:val="left" w:pos="6463"/>
          <w:tab w:val="left" w:pos="7655"/>
          <w:tab w:val="left" w:pos="8080"/>
        </w:tabs>
        <w:spacing w:line="360" w:lineRule="auto"/>
        <w:rPr>
          <w:sz w:val="24"/>
        </w:rPr>
      </w:pPr>
      <w:r w:rsidRPr="00316C3C">
        <w:rPr>
          <w:noProof/>
          <w:sz w:val="24"/>
          <w:lang w:eastAsia="de-DE" w:bidi="ar-SA"/>
        </w:rPr>
        <w:lastRenderedPageBreak/>
        <w:drawing>
          <wp:anchor distT="0" distB="0" distL="114300" distR="114300" simplePos="0" relativeHeight="251659264" behindDoc="1" locked="0" layoutInCell="1" allowOverlap="1" wp14:anchorId="3DC72876" wp14:editId="49612402">
            <wp:simplePos x="0" y="0"/>
            <wp:positionH relativeFrom="rightMargin">
              <wp:posOffset>-6116320</wp:posOffset>
            </wp:positionH>
            <wp:positionV relativeFrom="paragraph">
              <wp:posOffset>255270</wp:posOffset>
            </wp:positionV>
            <wp:extent cx="3790950" cy="2842895"/>
            <wp:effectExtent l="0" t="0" r="0" b="0"/>
            <wp:wrapTight wrapText="bothSides">
              <wp:wrapPolygon edited="0">
                <wp:start x="0" y="0"/>
                <wp:lineTo x="0" y="21421"/>
                <wp:lineTo x="21491" y="21421"/>
                <wp:lineTo x="21491" y="0"/>
                <wp:lineTo x="0" y="0"/>
              </wp:wrapPolygon>
            </wp:wrapTight>
            <wp:docPr id="10" name="Grafik 10" descr="C:\Users\khiller\Desktop\Bilder_Impfaktion\IMG_20210610_09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iller\Desktop\Bilder_Impfaktion\IMG_20210610_0900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6A1">
        <w:rPr>
          <w:sz w:val="24"/>
        </w:rPr>
        <w:t>Ca. 2.166</w:t>
      </w:r>
      <w:r w:rsidR="00044B51" w:rsidRPr="006B55F8">
        <w:rPr>
          <w:sz w:val="24"/>
        </w:rPr>
        <w:t xml:space="preserve"> Zeichen inkl. Leerzeichen</w:t>
      </w:r>
    </w:p>
    <w:p w14:paraId="3F509ADC" w14:textId="6AA777F5" w:rsidR="00B70848" w:rsidRDefault="00B70848">
      <w:pPr>
        <w:widowControl/>
        <w:suppressAutoHyphens w:val="0"/>
        <w:rPr>
          <w:rFonts w:cs="Arial"/>
          <w:kern w:val="22"/>
          <w:sz w:val="22"/>
        </w:rPr>
      </w:pPr>
    </w:p>
    <w:p w14:paraId="2EAF3CBD" w14:textId="77777777" w:rsidR="00E812B0" w:rsidRDefault="00E812B0">
      <w:pPr>
        <w:widowControl/>
        <w:suppressAutoHyphens w:val="0"/>
        <w:rPr>
          <w:rFonts w:cs="Arial"/>
          <w:kern w:val="22"/>
          <w:sz w:val="22"/>
        </w:rPr>
      </w:pPr>
    </w:p>
    <w:p w14:paraId="13B9FA9A" w14:textId="77777777" w:rsidR="00E812B0" w:rsidRDefault="00E812B0">
      <w:pPr>
        <w:widowControl/>
        <w:suppressAutoHyphens w:val="0"/>
        <w:rPr>
          <w:rFonts w:cs="Arial"/>
          <w:kern w:val="22"/>
          <w:sz w:val="22"/>
        </w:rPr>
      </w:pPr>
    </w:p>
    <w:p w14:paraId="60CF948D" w14:textId="77777777" w:rsidR="00E812B0" w:rsidRDefault="00E812B0">
      <w:pPr>
        <w:widowControl/>
        <w:suppressAutoHyphens w:val="0"/>
        <w:rPr>
          <w:rFonts w:cs="Arial"/>
          <w:kern w:val="22"/>
          <w:sz w:val="22"/>
        </w:rPr>
      </w:pPr>
    </w:p>
    <w:p w14:paraId="1682BE51" w14:textId="77777777" w:rsidR="00E812B0" w:rsidRDefault="00E812B0">
      <w:pPr>
        <w:widowControl/>
        <w:suppressAutoHyphens w:val="0"/>
        <w:rPr>
          <w:rFonts w:cs="Arial"/>
          <w:kern w:val="22"/>
          <w:sz w:val="22"/>
        </w:rPr>
      </w:pPr>
    </w:p>
    <w:p w14:paraId="30CBDBC7" w14:textId="77777777" w:rsidR="00E812B0" w:rsidRDefault="00E812B0">
      <w:pPr>
        <w:widowControl/>
        <w:suppressAutoHyphens w:val="0"/>
        <w:rPr>
          <w:rFonts w:cs="Arial"/>
          <w:kern w:val="22"/>
          <w:sz w:val="22"/>
        </w:rPr>
      </w:pPr>
    </w:p>
    <w:p w14:paraId="17BB3D88" w14:textId="77777777" w:rsidR="00E812B0" w:rsidRDefault="00E812B0">
      <w:pPr>
        <w:widowControl/>
        <w:suppressAutoHyphens w:val="0"/>
        <w:rPr>
          <w:rFonts w:cs="Arial"/>
          <w:kern w:val="22"/>
          <w:sz w:val="22"/>
        </w:rPr>
      </w:pPr>
    </w:p>
    <w:p w14:paraId="053454E4" w14:textId="4B04AD77" w:rsidR="00E812B0" w:rsidRDefault="00E812B0">
      <w:pPr>
        <w:widowControl/>
        <w:suppressAutoHyphens w:val="0"/>
        <w:rPr>
          <w:rFonts w:cs="Arial"/>
          <w:kern w:val="22"/>
          <w:sz w:val="22"/>
        </w:rPr>
      </w:pPr>
    </w:p>
    <w:p w14:paraId="43A95112" w14:textId="77777777" w:rsidR="00E812B0" w:rsidRDefault="00E812B0">
      <w:pPr>
        <w:widowControl/>
        <w:suppressAutoHyphens w:val="0"/>
        <w:rPr>
          <w:rFonts w:cs="Arial"/>
          <w:kern w:val="22"/>
          <w:sz w:val="22"/>
        </w:rPr>
      </w:pPr>
    </w:p>
    <w:p w14:paraId="5197F9C1" w14:textId="77777777" w:rsidR="00E812B0" w:rsidRDefault="00E812B0">
      <w:pPr>
        <w:widowControl/>
        <w:suppressAutoHyphens w:val="0"/>
        <w:rPr>
          <w:rFonts w:cs="Arial"/>
          <w:kern w:val="22"/>
          <w:sz w:val="22"/>
        </w:rPr>
      </w:pPr>
    </w:p>
    <w:p w14:paraId="4E552F43" w14:textId="77777777" w:rsidR="00E812B0" w:rsidRDefault="00E812B0">
      <w:pPr>
        <w:widowControl/>
        <w:suppressAutoHyphens w:val="0"/>
        <w:rPr>
          <w:rFonts w:cs="Arial"/>
          <w:kern w:val="22"/>
          <w:sz w:val="22"/>
        </w:rPr>
      </w:pPr>
    </w:p>
    <w:p w14:paraId="3503087D" w14:textId="77777777" w:rsidR="00E812B0" w:rsidRDefault="00E812B0">
      <w:pPr>
        <w:widowControl/>
        <w:suppressAutoHyphens w:val="0"/>
        <w:rPr>
          <w:rFonts w:cs="Arial"/>
          <w:kern w:val="22"/>
          <w:sz w:val="22"/>
        </w:rPr>
      </w:pPr>
    </w:p>
    <w:p w14:paraId="50697382" w14:textId="77777777" w:rsidR="00E812B0" w:rsidRDefault="00E812B0">
      <w:pPr>
        <w:widowControl/>
        <w:suppressAutoHyphens w:val="0"/>
        <w:rPr>
          <w:rFonts w:cs="Arial"/>
          <w:kern w:val="22"/>
          <w:sz w:val="22"/>
        </w:rPr>
      </w:pPr>
    </w:p>
    <w:p w14:paraId="788122BB" w14:textId="041F5882" w:rsidR="00E812B0" w:rsidRDefault="00E812B0">
      <w:pPr>
        <w:widowControl/>
        <w:suppressAutoHyphens w:val="0"/>
        <w:rPr>
          <w:rFonts w:cs="Arial"/>
          <w:kern w:val="22"/>
          <w:sz w:val="22"/>
        </w:rPr>
      </w:pPr>
    </w:p>
    <w:p w14:paraId="0D1E5E57" w14:textId="441E5F89" w:rsidR="00E812B0" w:rsidRDefault="00E812B0">
      <w:pPr>
        <w:widowControl/>
        <w:suppressAutoHyphens w:val="0"/>
        <w:rPr>
          <w:rFonts w:cs="Arial"/>
          <w:kern w:val="22"/>
          <w:sz w:val="22"/>
        </w:rPr>
      </w:pPr>
    </w:p>
    <w:p w14:paraId="6115F390" w14:textId="4B251680" w:rsidR="00E812B0" w:rsidRDefault="00E812B0">
      <w:pPr>
        <w:widowControl/>
        <w:suppressAutoHyphens w:val="0"/>
        <w:rPr>
          <w:rFonts w:cs="Arial"/>
          <w:kern w:val="22"/>
          <w:sz w:val="22"/>
        </w:rPr>
      </w:pPr>
    </w:p>
    <w:p w14:paraId="222DD1DA" w14:textId="4CFE33EB" w:rsidR="00E812B0" w:rsidRDefault="00E812B0">
      <w:pPr>
        <w:widowControl/>
        <w:suppressAutoHyphens w:val="0"/>
        <w:rPr>
          <w:rFonts w:cs="Arial"/>
          <w:kern w:val="22"/>
          <w:sz w:val="22"/>
        </w:rPr>
      </w:pPr>
    </w:p>
    <w:p w14:paraId="52D8594F" w14:textId="65D88FAE" w:rsidR="00E812B0" w:rsidRDefault="00E812B0">
      <w:pPr>
        <w:widowControl/>
        <w:suppressAutoHyphens w:val="0"/>
        <w:rPr>
          <w:rFonts w:cs="Arial"/>
          <w:kern w:val="22"/>
          <w:sz w:val="22"/>
        </w:rPr>
      </w:pPr>
    </w:p>
    <w:p w14:paraId="50E6FF9E" w14:textId="400CFBB3" w:rsidR="00E812B0" w:rsidRDefault="00E812B0">
      <w:pPr>
        <w:widowControl/>
        <w:suppressAutoHyphens w:val="0"/>
        <w:rPr>
          <w:rFonts w:cs="Arial"/>
          <w:kern w:val="22"/>
          <w:sz w:val="22"/>
        </w:rPr>
      </w:pPr>
      <w:r w:rsidRPr="00316C3C">
        <w:rPr>
          <w:noProof/>
          <w:sz w:val="24"/>
          <w:lang w:eastAsia="de-DE" w:bidi="ar-SA"/>
        </w:rPr>
        <w:drawing>
          <wp:anchor distT="0" distB="0" distL="114300" distR="114300" simplePos="0" relativeHeight="251658240" behindDoc="1" locked="0" layoutInCell="1" allowOverlap="1" wp14:anchorId="2CC6DB5D" wp14:editId="62228CAB">
            <wp:simplePos x="0" y="0"/>
            <wp:positionH relativeFrom="margin">
              <wp:align>left</wp:align>
            </wp:positionH>
            <wp:positionV relativeFrom="paragraph">
              <wp:posOffset>153670</wp:posOffset>
            </wp:positionV>
            <wp:extent cx="3808306" cy="2856230"/>
            <wp:effectExtent l="0" t="0" r="1905" b="1270"/>
            <wp:wrapTight wrapText="bothSides">
              <wp:wrapPolygon edited="0">
                <wp:start x="0" y="0"/>
                <wp:lineTo x="0" y="21466"/>
                <wp:lineTo x="21503" y="21466"/>
                <wp:lineTo x="21503" y="0"/>
                <wp:lineTo x="0" y="0"/>
              </wp:wrapPolygon>
            </wp:wrapTight>
            <wp:docPr id="6" name="Grafik 6" descr="C:\Users\khiller\Desktop\Bilder_Impfaktion\IMG_20210610_08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ller\Desktop\Bilder_Impfaktion\IMG_20210610_0859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306" cy="285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93B05" w14:textId="77777777" w:rsidR="00E812B0" w:rsidRDefault="00E812B0">
      <w:pPr>
        <w:widowControl/>
        <w:suppressAutoHyphens w:val="0"/>
        <w:rPr>
          <w:rFonts w:cs="Arial"/>
          <w:kern w:val="22"/>
          <w:sz w:val="22"/>
        </w:rPr>
      </w:pPr>
    </w:p>
    <w:p w14:paraId="368A1ADD" w14:textId="77777777" w:rsidR="00E812B0" w:rsidRDefault="00E812B0">
      <w:pPr>
        <w:widowControl/>
        <w:suppressAutoHyphens w:val="0"/>
        <w:rPr>
          <w:rFonts w:cs="Arial"/>
          <w:kern w:val="22"/>
          <w:sz w:val="22"/>
        </w:rPr>
      </w:pPr>
    </w:p>
    <w:p w14:paraId="6B356746" w14:textId="77777777" w:rsidR="00E812B0" w:rsidRDefault="00E812B0">
      <w:pPr>
        <w:widowControl/>
        <w:suppressAutoHyphens w:val="0"/>
        <w:rPr>
          <w:rFonts w:cs="Arial"/>
          <w:kern w:val="22"/>
          <w:sz w:val="22"/>
        </w:rPr>
      </w:pPr>
    </w:p>
    <w:p w14:paraId="7AC7E435" w14:textId="77777777" w:rsidR="00E812B0" w:rsidRDefault="00E812B0">
      <w:pPr>
        <w:widowControl/>
        <w:suppressAutoHyphens w:val="0"/>
        <w:rPr>
          <w:rFonts w:cs="Arial"/>
          <w:kern w:val="22"/>
          <w:sz w:val="22"/>
        </w:rPr>
      </w:pPr>
    </w:p>
    <w:p w14:paraId="618AC827" w14:textId="77777777" w:rsidR="00E812B0" w:rsidRDefault="00E812B0">
      <w:pPr>
        <w:widowControl/>
        <w:suppressAutoHyphens w:val="0"/>
        <w:rPr>
          <w:rFonts w:cs="Arial"/>
          <w:kern w:val="22"/>
          <w:sz w:val="22"/>
        </w:rPr>
      </w:pPr>
    </w:p>
    <w:p w14:paraId="242D6699" w14:textId="77777777" w:rsidR="00E812B0" w:rsidRDefault="00E812B0">
      <w:pPr>
        <w:widowControl/>
        <w:suppressAutoHyphens w:val="0"/>
        <w:rPr>
          <w:rFonts w:cs="Arial"/>
          <w:kern w:val="22"/>
          <w:sz w:val="22"/>
        </w:rPr>
      </w:pPr>
    </w:p>
    <w:p w14:paraId="7CC5BAAB" w14:textId="77777777" w:rsidR="00E812B0" w:rsidRDefault="00E812B0">
      <w:pPr>
        <w:widowControl/>
        <w:suppressAutoHyphens w:val="0"/>
        <w:rPr>
          <w:rFonts w:cs="Arial"/>
          <w:kern w:val="22"/>
          <w:sz w:val="22"/>
        </w:rPr>
      </w:pPr>
    </w:p>
    <w:p w14:paraId="48973013" w14:textId="77777777" w:rsidR="00E812B0" w:rsidRDefault="00E812B0">
      <w:pPr>
        <w:widowControl/>
        <w:suppressAutoHyphens w:val="0"/>
        <w:rPr>
          <w:rFonts w:cs="Arial"/>
          <w:kern w:val="22"/>
          <w:sz w:val="22"/>
        </w:rPr>
      </w:pPr>
    </w:p>
    <w:p w14:paraId="6B1C2FC7" w14:textId="77777777" w:rsidR="00E812B0" w:rsidRDefault="00E812B0">
      <w:pPr>
        <w:widowControl/>
        <w:suppressAutoHyphens w:val="0"/>
        <w:rPr>
          <w:rFonts w:cs="Arial"/>
          <w:kern w:val="22"/>
          <w:sz w:val="22"/>
        </w:rPr>
      </w:pPr>
    </w:p>
    <w:p w14:paraId="3361CE32" w14:textId="77777777" w:rsidR="00E812B0" w:rsidRDefault="00E812B0">
      <w:pPr>
        <w:widowControl/>
        <w:suppressAutoHyphens w:val="0"/>
        <w:rPr>
          <w:rFonts w:cs="Arial"/>
          <w:kern w:val="22"/>
          <w:sz w:val="22"/>
        </w:rPr>
      </w:pPr>
    </w:p>
    <w:p w14:paraId="4A301307" w14:textId="77777777" w:rsidR="00E812B0" w:rsidRDefault="00E812B0">
      <w:pPr>
        <w:widowControl/>
        <w:suppressAutoHyphens w:val="0"/>
        <w:rPr>
          <w:rFonts w:cs="Arial"/>
          <w:kern w:val="22"/>
          <w:sz w:val="22"/>
        </w:rPr>
      </w:pPr>
    </w:p>
    <w:p w14:paraId="3156DC98" w14:textId="77777777" w:rsidR="00E812B0" w:rsidRDefault="00E812B0">
      <w:pPr>
        <w:widowControl/>
        <w:suppressAutoHyphens w:val="0"/>
        <w:rPr>
          <w:rFonts w:cs="Arial"/>
          <w:kern w:val="22"/>
          <w:sz w:val="22"/>
        </w:rPr>
      </w:pPr>
    </w:p>
    <w:p w14:paraId="6C598005" w14:textId="77777777" w:rsidR="00E812B0" w:rsidRDefault="00E812B0">
      <w:pPr>
        <w:widowControl/>
        <w:suppressAutoHyphens w:val="0"/>
        <w:rPr>
          <w:rFonts w:cs="Arial"/>
          <w:kern w:val="22"/>
          <w:sz w:val="22"/>
        </w:rPr>
      </w:pPr>
    </w:p>
    <w:p w14:paraId="409120A0" w14:textId="77777777" w:rsidR="00E812B0" w:rsidRDefault="00E812B0">
      <w:pPr>
        <w:widowControl/>
        <w:suppressAutoHyphens w:val="0"/>
        <w:rPr>
          <w:rFonts w:cs="Arial"/>
          <w:kern w:val="22"/>
          <w:sz w:val="22"/>
        </w:rPr>
      </w:pPr>
    </w:p>
    <w:p w14:paraId="7603DA04" w14:textId="77777777" w:rsidR="00E812B0" w:rsidRDefault="00E812B0">
      <w:pPr>
        <w:widowControl/>
        <w:suppressAutoHyphens w:val="0"/>
        <w:rPr>
          <w:rFonts w:cs="Arial"/>
          <w:kern w:val="22"/>
          <w:sz w:val="22"/>
        </w:rPr>
      </w:pPr>
    </w:p>
    <w:p w14:paraId="0CCFBF09" w14:textId="77777777" w:rsidR="00E812B0" w:rsidRDefault="00E812B0">
      <w:pPr>
        <w:widowControl/>
        <w:suppressAutoHyphens w:val="0"/>
        <w:rPr>
          <w:rFonts w:cs="Arial"/>
          <w:kern w:val="22"/>
          <w:sz w:val="22"/>
        </w:rPr>
      </w:pPr>
    </w:p>
    <w:p w14:paraId="18E0639C" w14:textId="77777777" w:rsidR="00E812B0" w:rsidRDefault="00E812B0">
      <w:pPr>
        <w:widowControl/>
        <w:suppressAutoHyphens w:val="0"/>
        <w:rPr>
          <w:rFonts w:cs="Arial"/>
          <w:kern w:val="22"/>
          <w:sz w:val="22"/>
        </w:rPr>
      </w:pPr>
    </w:p>
    <w:p w14:paraId="735A1902" w14:textId="77777777" w:rsidR="00E812B0" w:rsidRDefault="00E812B0">
      <w:pPr>
        <w:widowControl/>
        <w:suppressAutoHyphens w:val="0"/>
        <w:rPr>
          <w:rFonts w:cs="Arial"/>
          <w:kern w:val="22"/>
          <w:sz w:val="22"/>
        </w:rPr>
      </w:pPr>
    </w:p>
    <w:p w14:paraId="627E4A8D" w14:textId="77777777" w:rsidR="00E812B0" w:rsidRDefault="00E812B0">
      <w:pPr>
        <w:widowControl/>
        <w:suppressAutoHyphens w:val="0"/>
        <w:rPr>
          <w:rFonts w:cs="Arial"/>
          <w:kern w:val="22"/>
          <w:sz w:val="22"/>
        </w:rPr>
      </w:pPr>
    </w:p>
    <w:p w14:paraId="1251BD65" w14:textId="648544A5" w:rsidR="00B70848" w:rsidRDefault="00B70848">
      <w:pPr>
        <w:widowControl/>
        <w:suppressAutoHyphens w:val="0"/>
        <w:rPr>
          <w:rFonts w:cs="Arial"/>
          <w:kern w:val="22"/>
          <w:sz w:val="22"/>
        </w:rPr>
      </w:pPr>
      <w:r w:rsidRPr="00DA0DA0">
        <w:rPr>
          <w:rFonts w:cs="Arial"/>
          <w:kern w:val="22"/>
          <w:sz w:val="22"/>
        </w:rPr>
        <w:t>Bildrechte: Aumüller Aumatic GmbH</w:t>
      </w:r>
    </w:p>
    <w:p w14:paraId="64DB8C81" w14:textId="677BBA38" w:rsidR="00793068" w:rsidRDefault="00793068">
      <w:pPr>
        <w:widowControl/>
        <w:suppressAutoHyphens w:val="0"/>
        <w:rPr>
          <w:rFonts w:cs="Arial"/>
          <w:kern w:val="22"/>
          <w:sz w:val="22"/>
        </w:rPr>
      </w:pPr>
    </w:p>
    <w:p w14:paraId="2F755BA6" w14:textId="526E06DE" w:rsidR="003E2E87" w:rsidRPr="003E2E87" w:rsidRDefault="003E2E87" w:rsidP="003E2E87">
      <w:pPr>
        <w:widowControl/>
        <w:suppressAutoHyphens w:val="0"/>
        <w:rPr>
          <w:rFonts w:cs="Arial"/>
          <w:kern w:val="22"/>
          <w:sz w:val="22"/>
        </w:rPr>
      </w:pPr>
      <w:r w:rsidRPr="003E2E87">
        <w:rPr>
          <w:rFonts w:cs="Arial"/>
          <w:kern w:val="22"/>
          <w:sz w:val="22"/>
        </w:rPr>
        <w:t>Nutzungsrechte: Die Bilder können unter Nennung der Quelle "Aumüller Aumatic GmbH" zeitlich unbefristet und honorarfrei zu redaktionellen Zwecken ausschließlich in Zusammenhang mit obenstehender Pressemitteilung genutzt werden.</w:t>
      </w:r>
    </w:p>
    <w:p w14:paraId="4449B43D" w14:textId="77653B1C" w:rsidR="003E2E87" w:rsidRPr="003E2E87" w:rsidRDefault="003E2E87" w:rsidP="003E2E87">
      <w:pPr>
        <w:widowControl/>
        <w:suppressAutoHyphens w:val="0"/>
        <w:rPr>
          <w:rFonts w:cs="Arial"/>
          <w:kern w:val="22"/>
          <w:sz w:val="22"/>
        </w:rPr>
      </w:pPr>
    </w:p>
    <w:p w14:paraId="5A946632" w14:textId="327C9C9D" w:rsidR="003E2E87" w:rsidRPr="003E2E87" w:rsidRDefault="003E2E87" w:rsidP="003E2E87">
      <w:pPr>
        <w:widowControl/>
        <w:suppressAutoHyphens w:val="0"/>
        <w:rPr>
          <w:rFonts w:cs="Arial"/>
          <w:kern w:val="22"/>
          <w:sz w:val="22"/>
        </w:rPr>
      </w:pPr>
    </w:p>
    <w:p w14:paraId="03EB03C2" w14:textId="2E5BF64D" w:rsidR="00F10C00" w:rsidRDefault="00F10C00">
      <w:pPr>
        <w:widowControl/>
        <w:suppressAutoHyphens w:val="0"/>
        <w:rPr>
          <w:rFonts w:cs="Arial"/>
          <w:kern w:val="22"/>
          <w:sz w:val="22"/>
        </w:rPr>
      </w:pPr>
      <w:r>
        <w:rPr>
          <w:rFonts w:cs="Arial"/>
          <w:kern w:val="22"/>
          <w:sz w:val="22"/>
        </w:rPr>
        <w:br w:type="page"/>
      </w:r>
    </w:p>
    <w:p w14:paraId="1C7CC65B" w14:textId="77777777" w:rsidR="00F10C00" w:rsidRPr="00334A45" w:rsidRDefault="00F10C00" w:rsidP="00F10C00">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lastRenderedPageBreak/>
        <w:t>Ansprechpartner</w:t>
      </w:r>
      <w:r>
        <w:rPr>
          <w:rFonts w:cs="Arial"/>
          <w:b/>
          <w:kern w:val="22"/>
          <w:sz w:val="22"/>
        </w:rPr>
        <w:t xml:space="preserve"> Presse</w:t>
      </w:r>
      <w:r w:rsidRPr="00334A45">
        <w:rPr>
          <w:rFonts w:cs="Arial"/>
          <w:b/>
          <w:kern w:val="22"/>
          <w:sz w:val="22"/>
        </w:rPr>
        <w:t>:</w:t>
      </w:r>
    </w:p>
    <w:p w14:paraId="79D253AB" w14:textId="77777777" w:rsidR="00F10C00" w:rsidRPr="00334A45" w:rsidRDefault="00F10C00" w:rsidP="00F10C00">
      <w:pPr>
        <w:pStyle w:val="Textkrper"/>
        <w:tabs>
          <w:tab w:val="left" w:pos="2154"/>
          <w:tab w:val="left" w:pos="4309"/>
          <w:tab w:val="left" w:pos="6463"/>
          <w:tab w:val="left" w:pos="7655"/>
          <w:tab w:val="left" w:pos="8080"/>
        </w:tabs>
        <w:spacing w:after="0"/>
        <w:rPr>
          <w:rFonts w:cs="Arial"/>
          <w:kern w:val="22"/>
          <w:sz w:val="22"/>
        </w:rPr>
      </w:pPr>
    </w:p>
    <w:p w14:paraId="14E0B352" w14:textId="77777777" w:rsidR="00F10C00" w:rsidRPr="00334A45" w:rsidRDefault="00F10C00" w:rsidP="00F10C00">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w:t>
      </w:r>
      <w:proofErr w:type="spellStart"/>
      <w:r w:rsidRPr="00334A45">
        <w:rPr>
          <w:rFonts w:cs="Arial"/>
          <w:kern w:val="22"/>
          <w:sz w:val="22"/>
        </w:rPr>
        <w:t>Thierhaupten</w:t>
      </w:r>
      <w:proofErr w:type="spellEnd"/>
      <w:r w:rsidRPr="00334A45">
        <w:rPr>
          <w:rFonts w:cs="Arial"/>
          <w:kern w:val="22"/>
          <w:sz w:val="22"/>
        </w:rPr>
        <w:t xml:space="preserve">,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9" w:history="1">
        <w:r w:rsidRPr="00334A45">
          <w:rPr>
            <w:kern w:val="22"/>
            <w:sz w:val="22"/>
          </w:rPr>
          <w:t xml:space="preserve">info@aumueller-gmbh.de </w:t>
        </w:r>
      </w:hyperlink>
      <w:r w:rsidRPr="00334A45">
        <w:rPr>
          <w:rFonts w:cs="Arial"/>
          <w:kern w:val="22"/>
          <w:sz w:val="22"/>
        </w:rPr>
        <w:br/>
      </w:r>
      <w:hyperlink r:id="rId10" w:history="1">
        <w:r w:rsidRPr="00334A45">
          <w:rPr>
            <w:kern w:val="22"/>
            <w:sz w:val="22"/>
          </w:rPr>
          <w:t xml:space="preserve">www.aumueller-gmbh.de </w:t>
        </w:r>
      </w:hyperlink>
      <w:r>
        <w:rPr>
          <w:rFonts w:eastAsiaTheme="minorEastAsia" w:cs="Arial"/>
          <w:noProof/>
          <w:sz w:val="16"/>
          <w:szCs w:val="16"/>
          <w:lang w:eastAsia="de-DE"/>
        </w:rPr>
        <w:br/>
      </w:r>
    </w:p>
    <w:p w14:paraId="0B4C0F5C" w14:textId="77777777" w:rsidR="00F10C00" w:rsidRDefault="00F10C00" w:rsidP="00F10C00">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14:paraId="7FF5E33B" w14:textId="77777777" w:rsidR="00F10C00" w:rsidRPr="00334A45" w:rsidRDefault="00F10C00" w:rsidP="00F10C00">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1" w:history="1">
        <w:r w:rsidRPr="00334A45">
          <w:rPr>
            <w:kern w:val="22"/>
            <w:sz w:val="22"/>
          </w:rPr>
          <w:t>ramona.meinzer@aumueller-gmbh.de </w:t>
        </w:r>
      </w:hyperlink>
    </w:p>
    <w:p w14:paraId="171B5216" w14:textId="77777777" w:rsidR="00F10C00" w:rsidRDefault="00F10C00" w:rsidP="00F10C00"/>
    <w:p w14:paraId="0E28CF04" w14:textId="77777777" w:rsidR="00F10C00" w:rsidRDefault="00F10C00" w:rsidP="00F10C00"/>
    <w:p w14:paraId="4E9A88B2" w14:textId="1C5619F3" w:rsidR="00F10C00" w:rsidRPr="00F83899" w:rsidRDefault="00F10C00" w:rsidP="00F10C00">
      <w:pPr>
        <w:jc w:val="both"/>
        <w:rPr>
          <w:kern w:val="22"/>
          <w:sz w:val="22"/>
        </w:rPr>
      </w:pPr>
      <w:r w:rsidRPr="00F83899">
        <w:rPr>
          <w:kern w:val="22"/>
          <w:sz w:val="22"/>
        </w:rPr>
        <w:t xml:space="preserve">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Montage. Die AUMÜLLER Projektabteilung setzt individuelle Kundenwünsche in praktische Lösungen um. AUMÜLLER Produkte sind weltweit in öffentlichen und gewerblichen Objekten zu finden – in Treppenhäusern bis hin zu faszinierenden Fassaden. Als international tätiges Unternehmen haben wir neben unserer Zentrale in </w:t>
      </w:r>
      <w:proofErr w:type="spellStart"/>
      <w:r w:rsidRPr="00F83899">
        <w:rPr>
          <w:kern w:val="22"/>
          <w:sz w:val="22"/>
        </w:rPr>
        <w:t>Thierhaupten</w:t>
      </w:r>
      <w:proofErr w:type="spellEnd"/>
      <w:r w:rsidRPr="00F83899">
        <w:rPr>
          <w:kern w:val="22"/>
          <w:sz w:val="22"/>
        </w:rPr>
        <w:t xml:space="preserve"> weitere Niederlassungen in Bristol (England), Beijing (China) und Moskau (</w:t>
      </w:r>
      <w:r>
        <w:rPr>
          <w:kern w:val="22"/>
          <w:sz w:val="22"/>
        </w:rPr>
        <w:t>Russland). Im Geschäftsjahr 2020</w:t>
      </w:r>
      <w:r w:rsidRPr="00F83899">
        <w:rPr>
          <w:kern w:val="22"/>
          <w:sz w:val="22"/>
        </w:rPr>
        <w:t xml:space="preserve"> beschäftigt die AUMÜLLER AUMATIC GmbH weltweit ca. 150 Mitarbeiter.</w:t>
      </w:r>
    </w:p>
    <w:p w14:paraId="5577A50B" w14:textId="77777777" w:rsidR="003E2E87" w:rsidRPr="003E2E87" w:rsidRDefault="003E2E87" w:rsidP="003E2E87">
      <w:pPr>
        <w:jc w:val="both"/>
        <w:rPr>
          <w:kern w:val="22"/>
          <w:sz w:val="22"/>
        </w:rPr>
      </w:pPr>
    </w:p>
    <w:p w14:paraId="0AC5A807" w14:textId="2EEC0BAF" w:rsidR="003B607A" w:rsidRPr="003B607A" w:rsidRDefault="003B607A" w:rsidP="003E2E87">
      <w:pPr>
        <w:pStyle w:val="Textkrper"/>
        <w:tabs>
          <w:tab w:val="left" w:pos="2154"/>
          <w:tab w:val="left" w:pos="4309"/>
          <w:tab w:val="left" w:pos="6463"/>
          <w:tab w:val="left" w:pos="7655"/>
          <w:tab w:val="left" w:pos="8080"/>
        </w:tabs>
        <w:spacing w:after="0"/>
        <w:rPr>
          <w:kern w:val="22"/>
          <w:sz w:val="22"/>
        </w:rPr>
      </w:pPr>
    </w:p>
    <w:sectPr w:rsidR="003B607A" w:rsidRPr="003B607A" w:rsidSect="00EC776D">
      <w:headerReference w:type="default" r:id="rId12"/>
      <w:headerReference w:type="first" r:id="rId13"/>
      <w:footerReference w:type="first" r:id="rId14"/>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5816" w14:textId="77777777" w:rsidR="00426585" w:rsidRDefault="00426585">
      <w:r>
        <w:separator/>
      </w:r>
    </w:p>
  </w:endnote>
  <w:endnote w:type="continuationSeparator" w:id="0">
    <w:p w14:paraId="023573BF" w14:textId="77777777" w:rsidR="00426585" w:rsidRDefault="0042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D6F8" w14:textId="77777777" w:rsidR="00426585" w:rsidRDefault="00426585">
      <w:r>
        <w:separator/>
      </w:r>
    </w:p>
  </w:footnote>
  <w:footnote w:type="continuationSeparator" w:id="0">
    <w:p w14:paraId="03836FC7" w14:textId="77777777" w:rsidR="00426585" w:rsidRDefault="0042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D7"/>
    <w:rsid w:val="00024307"/>
    <w:rsid w:val="00044B51"/>
    <w:rsid w:val="0004627C"/>
    <w:rsid w:val="00053967"/>
    <w:rsid w:val="00073CCE"/>
    <w:rsid w:val="00093473"/>
    <w:rsid w:val="000935FF"/>
    <w:rsid w:val="000F376C"/>
    <w:rsid w:val="00111B26"/>
    <w:rsid w:val="00127D0A"/>
    <w:rsid w:val="00133C17"/>
    <w:rsid w:val="00135948"/>
    <w:rsid w:val="00141510"/>
    <w:rsid w:val="0015257F"/>
    <w:rsid w:val="00153FF9"/>
    <w:rsid w:val="001A64BF"/>
    <w:rsid w:val="001A6BB5"/>
    <w:rsid w:val="001A7058"/>
    <w:rsid w:val="001B5A88"/>
    <w:rsid w:val="001C6E29"/>
    <w:rsid w:val="001D17D5"/>
    <w:rsid w:val="001D2396"/>
    <w:rsid w:val="00216C1D"/>
    <w:rsid w:val="002302E9"/>
    <w:rsid w:val="0024488A"/>
    <w:rsid w:val="00263AF4"/>
    <w:rsid w:val="00266A6A"/>
    <w:rsid w:val="0028784B"/>
    <w:rsid w:val="00287B1C"/>
    <w:rsid w:val="00287FE0"/>
    <w:rsid w:val="002A4491"/>
    <w:rsid w:val="002B0A39"/>
    <w:rsid w:val="002B5180"/>
    <w:rsid w:val="002C13B1"/>
    <w:rsid w:val="002E189C"/>
    <w:rsid w:val="002E43AE"/>
    <w:rsid w:val="002E58AE"/>
    <w:rsid w:val="002E69CE"/>
    <w:rsid w:val="002F762B"/>
    <w:rsid w:val="003068C1"/>
    <w:rsid w:val="00315267"/>
    <w:rsid w:val="00316C3C"/>
    <w:rsid w:val="00326221"/>
    <w:rsid w:val="00334A45"/>
    <w:rsid w:val="003563AF"/>
    <w:rsid w:val="003630B4"/>
    <w:rsid w:val="00382F64"/>
    <w:rsid w:val="003838AA"/>
    <w:rsid w:val="003A0F16"/>
    <w:rsid w:val="003B607A"/>
    <w:rsid w:val="003D302D"/>
    <w:rsid w:val="003E2E87"/>
    <w:rsid w:val="003F6675"/>
    <w:rsid w:val="00400F88"/>
    <w:rsid w:val="00401A19"/>
    <w:rsid w:val="00405656"/>
    <w:rsid w:val="00417A23"/>
    <w:rsid w:val="00426585"/>
    <w:rsid w:val="00430A4E"/>
    <w:rsid w:val="004343FE"/>
    <w:rsid w:val="0043788B"/>
    <w:rsid w:val="00444402"/>
    <w:rsid w:val="004504E5"/>
    <w:rsid w:val="004730E8"/>
    <w:rsid w:val="00487351"/>
    <w:rsid w:val="004A2DC8"/>
    <w:rsid w:val="004E1C0D"/>
    <w:rsid w:val="004E3579"/>
    <w:rsid w:val="004F02EB"/>
    <w:rsid w:val="004F056E"/>
    <w:rsid w:val="00516107"/>
    <w:rsid w:val="0052527F"/>
    <w:rsid w:val="00526B61"/>
    <w:rsid w:val="00534E4A"/>
    <w:rsid w:val="005379FD"/>
    <w:rsid w:val="00542943"/>
    <w:rsid w:val="005516B3"/>
    <w:rsid w:val="00551D0C"/>
    <w:rsid w:val="005A4B3D"/>
    <w:rsid w:val="005B5A27"/>
    <w:rsid w:val="005C7F53"/>
    <w:rsid w:val="005F2A5A"/>
    <w:rsid w:val="005F705F"/>
    <w:rsid w:val="006078C1"/>
    <w:rsid w:val="00627989"/>
    <w:rsid w:val="00645568"/>
    <w:rsid w:val="006656CA"/>
    <w:rsid w:val="00667FC3"/>
    <w:rsid w:val="00671448"/>
    <w:rsid w:val="006A5859"/>
    <w:rsid w:val="006B55F8"/>
    <w:rsid w:val="006D3527"/>
    <w:rsid w:val="006D3669"/>
    <w:rsid w:val="006E25F0"/>
    <w:rsid w:val="006E3568"/>
    <w:rsid w:val="0071696F"/>
    <w:rsid w:val="00721227"/>
    <w:rsid w:val="00726F68"/>
    <w:rsid w:val="00735382"/>
    <w:rsid w:val="0075270F"/>
    <w:rsid w:val="00755CFD"/>
    <w:rsid w:val="00762FCB"/>
    <w:rsid w:val="007633AB"/>
    <w:rsid w:val="00771416"/>
    <w:rsid w:val="007714FB"/>
    <w:rsid w:val="007747B3"/>
    <w:rsid w:val="00776D4E"/>
    <w:rsid w:val="007771AE"/>
    <w:rsid w:val="00785F28"/>
    <w:rsid w:val="007912C3"/>
    <w:rsid w:val="00793068"/>
    <w:rsid w:val="007A30D3"/>
    <w:rsid w:val="007A7CA5"/>
    <w:rsid w:val="007B524C"/>
    <w:rsid w:val="007C3279"/>
    <w:rsid w:val="007C502F"/>
    <w:rsid w:val="007E69BB"/>
    <w:rsid w:val="007F4F44"/>
    <w:rsid w:val="00802424"/>
    <w:rsid w:val="008110CA"/>
    <w:rsid w:val="00815087"/>
    <w:rsid w:val="00881691"/>
    <w:rsid w:val="00891CAE"/>
    <w:rsid w:val="00892DFB"/>
    <w:rsid w:val="008A78D1"/>
    <w:rsid w:val="008B34C4"/>
    <w:rsid w:val="008C1BD6"/>
    <w:rsid w:val="008D7F4E"/>
    <w:rsid w:val="008E79E5"/>
    <w:rsid w:val="008F2494"/>
    <w:rsid w:val="009474B6"/>
    <w:rsid w:val="00953938"/>
    <w:rsid w:val="0095699F"/>
    <w:rsid w:val="00961A92"/>
    <w:rsid w:val="0096698F"/>
    <w:rsid w:val="009761D9"/>
    <w:rsid w:val="00983FBE"/>
    <w:rsid w:val="0098548E"/>
    <w:rsid w:val="00993F61"/>
    <w:rsid w:val="009B02B3"/>
    <w:rsid w:val="009B278B"/>
    <w:rsid w:val="00A122D4"/>
    <w:rsid w:val="00A15D5C"/>
    <w:rsid w:val="00A30E4D"/>
    <w:rsid w:val="00A33C7A"/>
    <w:rsid w:val="00A4554B"/>
    <w:rsid w:val="00A6796F"/>
    <w:rsid w:val="00A85250"/>
    <w:rsid w:val="00A969A9"/>
    <w:rsid w:val="00AB3ADF"/>
    <w:rsid w:val="00AC0688"/>
    <w:rsid w:val="00AC6CFC"/>
    <w:rsid w:val="00AD0778"/>
    <w:rsid w:val="00AD4854"/>
    <w:rsid w:val="00AE4E65"/>
    <w:rsid w:val="00AF00A9"/>
    <w:rsid w:val="00B019C5"/>
    <w:rsid w:val="00B160C5"/>
    <w:rsid w:val="00B37094"/>
    <w:rsid w:val="00B52E05"/>
    <w:rsid w:val="00B626A3"/>
    <w:rsid w:val="00B6526B"/>
    <w:rsid w:val="00B661BE"/>
    <w:rsid w:val="00B70848"/>
    <w:rsid w:val="00B7627F"/>
    <w:rsid w:val="00B77406"/>
    <w:rsid w:val="00B9291F"/>
    <w:rsid w:val="00B92F9F"/>
    <w:rsid w:val="00BA7223"/>
    <w:rsid w:val="00BB01F6"/>
    <w:rsid w:val="00BB7BA0"/>
    <w:rsid w:val="00BD0E7C"/>
    <w:rsid w:val="00BE3A43"/>
    <w:rsid w:val="00BE3D58"/>
    <w:rsid w:val="00BF7F8A"/>
    <w:rsid w:val="00C23AE7"/>
    <w:rsid w:val="00C512ED"/>
    <w:rsid w:val="00C53E94"/>
    <w:rsid w:val="00C75BC2"/>
    <w:rsid w:val="00C96E49"/>
    <w:rsid w:val="00CB31B4"/>
    <w:rsid w:val="00CC44C0"/>
    <w:rsid w:val="00CD5CD2"/>
    <w:rsid w:val="00CE50C5"/>
    <w:rsid w:val="00D2717D"/>
    <w:rsid w:val="00D4095B"/>
    <w:rsid w:val="00D41E3D"/>
    <w:rsid w:val="00D53F72"/>
    <w:rsid w:val="00D90470"/>
    <w:rsid w:val="00D9267A"/>
    <w:rsid w:val="00DA0DA0"/>
    <w:rsid w:val="00DA1499"/>
    <w:rsid w:val="00DA37EE"/>
    <w:rsid w:val="00DA5303"/>
    <w:rsid w:val="00DA5AE3"/>
    <w:rsid w:val="00DB07D2"/>
    <w:rsid w:val="00DC3876"/>
    <w:rsid w:val="00DE1E4F"/>
    <w:rsid w:val="00DF44E7"/>
    <w:rsid w:val="00E16358"/>
    <w:rsid w:val="00E23C97"/>
    <w:rsid w:val="00E25F7E"/>
    <w:rsid w:val="00E31AFC"/>
    <w:rsid w:val="00E44541"/>
    <w:rsid w:val="00E56CD7"/>
    <w:rsid w:val="00E56D8C"/>
    <w:rsid w:val="00E663D4"/>
    <w:rsid w:val="00E706A1"/>
    <w:rsid w:val="00E7326D"/>
    <w:rsid w:val="00E812B0"/>
    <w:rsid w:val="00EA1956"/>
    <w:rsid w:val="00EA1FB2"/>
    <w:rsid w:val="00EA449A"/>
    <w:rsid w:val="00EA45C0"/>
    <w:rsid w:val="00EC776D"/>
    <w:rsid w:val="00EC7B90"/>
    <w:rsid w:val="00ED17EC"/>
    <w:rsid w:val="00ED4720"/>
    <w:rsid w:val="00EE4889"/>
    <w:rsid w:val="00EF69AF"/>
    <w:rsid w:val="00EF7FF4"/>
    <w:rsid w:val="00F10C00"/>
    <w:rsid w:val="00F32A3A"/>
    <w:rsid w:val="00F41ABC"/>
    <w:rsid w:val="00F525A7"/>
    <w:rsid w:val="00F52829"/>
    <w:rsid w:val="00F550C2"/>
    <w:rsid w:val="00F8560A"/>
    <w:rsid w:val="00FB3D16"/>
    <w:rsid w:val="00FB68D9"/>
    <w:rsid w:val="00FC38A2"/>
    <w:rsid w:val="00FC3C14"/>
    <w:rsid w:val="00FC6B31"/>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70240">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a.meinzer@aumueller-gmb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mueller-gmbh.de/" TargetMode="External"/><Relationship Id="rId4" Type="http://schemas.openxmlformats.org/officeDocument/2006/relationships/webSettings" Target="webSettings.xml"/><Relationship Id="rId9" Type="http://schemas.openxmlformats.org/officeDocument/2006/relationships/hyperlink" Target="mailto:info@aumueller-gmb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Dr. Henning Salié</cp:lastModifiedBy>
  <cp:revision>3</cp:revision>
  <cp:lastPrinted>2013-01-28T12:56:00Z</cp:lastPrinted>
  <dcterms:created xsi:type="dcterms:W3CDTF">2021-06-15T16:01:00Z</dcterms:created>
  <dcterms:modified xsi:type="dcterms:W3CDTF">2021-06-15T16:23:00Z</dcterms:modified>
</cp:coreProperties>
</file>