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5A590C" w14:textId="77777777" w:rsidR="00891CAE" w:rsidRPr="00135948" w:rsidRDefault="00135948" w:rsidP="002F1009">
      <w:pPr>
        <w:tabs>
          <w:tab w:val="left" w:pos="2154"/>
          <w:tab w:val="left" w:pos="4309"/>
          <w:tab w:val="left" w:pos="6463"/>
        </w:tabs>
        <w:rPr>
          <w:rFonts w:cs="Arial"/>
          <w:b/>
          <w:kern w:val="22"/>
          <w:sz w:val="24"/>
        </w:rPr>
      </w:pPr>
      <w:r w:rsidRPr="00135948">
        <w:rPr>
          <w:b/>
          <w:sz w:val="24"/>
        </w:rPr>
        <w:t>PRESSEMITTEILUNG AUMÜLLER AUMATIC GmbH</w:t>
      </w:r>
    </w:p>
    <w:p w14:paraId="6B17211C" w14:textId="77777777" w:rsidR="00891CAE" w:rsidRPr="00135948" w:rsidRDefault="00891CAE" w:rsidP="002F1009">
      <w:pPr>
        <w:pStyle w:val="Textkrper"/>
        <w:tabs>
          <w:tab w:val="left" w:pos="2154"/>
          <w:tab w:val="left" w:pos="4309"/>
          <w:tab w:val="left" w:pos="6463"/>
          <w:tab w:val="left" w:pos="7655"/>
          <w:tab w:val="left" w:pos="8080"/>
        </w:tabs>
        <w:spacing w:after="0"/>
        <w:rPr>
          <w:rFonts w:cs="Arial"/>
          <w:kern w:val="22"/>
          <w:sz w:val="22"/>
        </w:rPr>
      </w:pPr>
    </w:p>
    <w:p w14:paraId="715E23D5" w14:textId="77777777" w:rsidR="00334A45" w:rsidRPr="00135948" w:rsidRDefault="00334A45" w:rsidP="002F1009">
      <w:pPr>
        <w:pStyle w:val="Textkrper"/>
        <w:tabs>
          <w:tab w:val="left" w:pos="2154"/>
          <w:tab w:val="left" w:pos="4309"/>
          <w:tab w:val="left" w:pos="6463"/>
          <w:tab w:val="left" w:pos="7655"/>
          <w:tab w:val="left" w:pos="8080"/>
        </w:tabs>
        <w:spacing w:after="0"/>
        <w:rPr>
          <w:rFonts w:cs="Arial"/>
          <w:kern w:val="22"/>
          <w:sz w:val="22"/>
        </w:rPr>
      </w:pPr>
    </w:p>
    <w:p w14:paraId="43919B8A" w14:textId="3B36BCD5" w:rsidR="00334A45" w:rsidRDefault="00E56CD7" w:rsidP="002F1009">
      <w:pPr>
        <w:pStyle w:val="Textkrper"/>
        <w:tabs>
          <w:tab w:val="left" w:pos="2154"/>
          <w:tab w:val="left" w:pos="4309"/>
          <w:tab w:val="left" w:pos="6463"/>
          <w:tab w:val="left" w:pos="7655"/>
          <w:tab w:val="left" w:pos="8080"/>
        </w:tabs>
        <w:spacing w:after="0"/>
        <w:rPr>
          <w:rFonts w:cs="Arial"/>
          <w:kern w:val="22"/>
          <w:sz w:val="22"/>
        </w:rPr>
      </w:pPr>
      <w:proofErr w:type="spellStart"/>
      <w:r w:rsidRPr="002C0260">
        <w:rPr>
          <w:rFonts w:cs="Arial"/>
          <w:kern w:val="22"/>
          <w:sz w:val="22"/>
        </w:rPr>
        <w:t>Thierhaupten</w:t>
      </w:r>
      <w:proofErr w:type="spellEnd"/>
      <w:r w:rsidRPr="002C0260">
        <w:rPr>
          <w:rFonts w:cs="Arial"/>
          <w:kern w:val="22"/>
          <w:sz w:val="22"/>
        </w:rPr>
        <w:t xml:space="preserve">, </w:t>
      </w:r>
      <w:r w:rsidR="00BE3A43" w:rsidRPr="002C0260">
        <w:rPr>
          <w:rFonts w:cs="Arial"/>
          <w:kern w:val="22"/>
          <w:sz w:val="22"/>
        </w:rPr>
        <w:t xml:space="preserve">den </w:t>
      </w:r>
      <w:r w:rsidR="00163619" w:rsidRPr="009146D3">
        <w:rPr>
          <w:rFonts w:cs="Arial"/>
          <w:kern w:val="22"/>
          <w:sz w:val="22"/>
        </w:rPr>
        <w:t>0</w:t>
      </w:r>
      <w:r w:rsidR="004966D7" w:rsidRPr="009146D3">
        <w:rPr>
          <w:rFonts w:cs="Arial"/>
          <w:kern w:val="22"/>
          <w:sz w:val="22"/>
        </w:rPr>
        <w:t>6</w:t>
      </w:r>
      <w:r w:rsidR="00163619" w:rsidRPr="009146D3">
        <w:rPr>
          <w:rFonts w:cs="Arial"/>
          <w:kern w:val="22"/>
          <w:sz w:val="22"/>
        </w:rPr>
        <w:t>.0</w:t>
      </w:r>
      <w:r w:rsidR="004966D7" w:rsidRPr="009146D3">
        <w:rPr>
          <w:rFonts w:cs="Arial"/>
          <w:kern w:val="22"/>
          <w:sz w:val="22"/>
        </w:rPr>
        <w:t>7</w:t>
      </w:r>
      <w:r w:rsidR="00473620" w:rsidRPr="009146D3">
        <w:rPr>
          <w:rFonts w:cs="Arial"/>
          <w:kern w:val="22"/>
          <w:sz w:val="22"/>
        </w:rPr>
        <w:t>.</w:t>
      </w:r>
      <w:r w:rsidR="00EC2813" w:rsidRPr="009146D3">
        <w:rPr>
          <w:rFonts w:cs="Arial"/>
          <w:kern w:val="22"/>
          <w:sz w:val="22"/>
        </w:rPr>
        <w:t>202</w:t>
      </w:r>
      <w:r w:rsidR="006A3FA1" w:rsidRPr="009146D3">
        <w:rPr>
          <w:rFonts w:cs="Arial"/>
          <w:kern w:val="22"/>
          <w:sz w:val="22"/>
        </w:rPr>
        <w:t>3</w:t>
      </w:r>
    </w:p>
    <w:p w14:paraId="14C905B8" w14:textId="77777777" w:rsidR="00DC5E63" w:rsidRPr="00135948" w:rsidRDefault="00DC5E63" w:rsidP="002F1009">
      <w:pPr>
        <w:pStyle w:val="Textkrper"/>
        <w:tabs>
          <w:tab w:val="left" w:pos="2154"/>
          <w:tab w:val="left" w:pos="4309"/>
          <w:tab w:val="left" w:pos="6463"/>
          <w:tab w:val="left" w:pos="7655"/>
          <w:tab w:val="left" w:pos="8080"/>
        </w:tabs>
        <w:spacing w:after="0"/>
        <w:rPr>
          <w:rFonts w:cs="Arial"/>
          <w:kern w:val="22"/>
          <w:sz w:val="22"/>
        </w:rPr>
      </w:pPr>
    </w:p>
    <w:p w14:paraId="4408CC08" w14:textId="77777777" w:rsidR="00135948" w:rsidRDefault="00135948" w:rsidP="002F1009">
      <w:pPr>
        <w:pStyle w:val="Textkrper"/>
        <w:tabs>
          <w:tab w:val="left" w:pos="2154"/>
          <w:tab w:val="left" w:pos="4309"/>
          <w:tab w:val="left" w:pos="6463"/>
          <w:tab w:val="left" w:pos="7655"/>
          <w:tab w:val="left" w:pos="8080"/>
        </w:tabs>
        <w:spacing w:after="0"/>
        <w:rPr>
          <w:rFonts w:cs="Arial"/>
          <w:kern w:val="22"/>
          <w:sz w:val="22"/>
        </w:rPr>
      </w:pPr>
    </w:p>
    <w:p w14:paraId="37A21916" w14:textId="6CCB03C5" w:rsidR="00287422" w:rsidRPr="00DC5E63" w:rsidRDefault="004966D7" w:rsidP="00287422">
      <w:pPr>
        <w:pStyle w:val="Textkrper"/>
        <w:tabs>
          <w:tab w:val="left" w:pos="2154"/>
          <w:tab w:val="left" w:pos="4309"/>
          <w:tab w:val="left" w:pos="6463"/>
          <w:tab w:val="left" w:pos="7655"/>
          <w:tab w:val="left" w:pos="8080"/>
        </w:tabs>
        <w:rPr>
          <w:sz w:val="24"/>
        </w:rPr>
      </w:pPr>
      <w:r>
        <w:rPr>
          <w:sz w:val="24"/>
        </w:rPr>
        <w:t>Aus Alpha wird DCT</w:t>
      </w:r>
    </w:p>
    <w:p w14:paraId="4A3F685A" w14:textId="62459FA1" w:rsidR="005F3D2F" w:rsidRDefault="00752A65" w:rsidP="005F3D2F">
      <w:pPr>
        <w:pStyle w:val="Textkrper"/>
        <w:rPr>
          <w:b/>
          <w:sz w:val="24"/>
        </w:rPr>
      </w:pPr>
      <w:r w:rsidRPr="00752A65">
        <w:rPr>
          <w:b/>
          <w:sz w:val="24"/>
        </w:rPr>
        <w:t>Aumüller Aumatic</w:t>
      </w:r>
      <w:r w:rsidR="00E576BE">
        <w:rPr>
          <w:b/>
          <w:sz w:val="24"/>
        </w:rPr>
        <w:t xml:space="preserve"> </w:t>
      </w:r>
      <w:r w:rsidR="004966D7">
        <w:rPr>
          <w:b/>
          <w:sz w:val="24"/>
        </w:rPr>
        <w:t>erneuert Konfigurations-Software</w:t>
      </w:r>
    </w:p>
    <w:p w14:paraId="3BD965AE" w14:textId="504738B6" w:rsidR="00163619" w:rsidRDefault="00323813" w:rsidP="00D76443">
      <w:pPr>
        <w:pStyle w:val="Textkrper"/>
        <w:tabs>
          <w:tab w:val="left" w:pos="2154"/>
          <w:tab w:val="left" w:pos="4309"/>
          <w:tab w:val="left" w:pos="6463"/>
          <w:tab w:val="left" w:pos="7655"/>
          <w:tab w:val="left" w:pos="8080"/>
        </w:tabs>
        <w:spacing w:after="240"/>
        <w:rPr>
          <w:sz w:val="24"/>
        </w:rPr>
      </w:pPr>
      <w:r>
        <w:rPr>
          <w:sz w:val="24"/>
        </w:rPr>
        <w:t xml:space="preserve">Benutzerfreundliches </w:t>
      </w:r>
      <w:r w:rsidR="004966D7">
        <w:rPr>
          <w:sz w:val="24"/>
        </w:rPr>
        <w:t>Einstellen von Fensterantrieben und RWA-Zentralen</w:t>
      </w:r>
    </w:p>
    <w:p w14:paraId="6FEC8E82" w14:textId="6990AEAF" w:rsidR="00323813" w:rsidRDefault="004966D7" w:rsidP="00323813">
      <w:pPr>
        <w:pStyle w:val="Textkrper"/>
        <w:tabs>
          <w:tab w:val="left" w:pos="2154"/>
          <w:tab w:val="left" w:pos="4309"/>
          <w:tab w:val="left" w:pos="6463"/>
          <w:tab w:val="left" w:pos="7655"/>
          <w:tab w:val="left" w:pos="8080"/>
        </w:tabs>
        <w:spacing w:after="240"/>
        <w:rPr>
          <w:bCs/>
          <w:sz w:val="24"/>
        </w:rPr>
      </w:pPr>
      <w:r w:rsidRPr="004966D7">
        <w:rPr>
          <w:sz w:val="24"/>
        </w:rPr>
        <w:t xml:space="preserve">Der RWA- und Lüftungsspezialist Aumüller Aumatic </w:t>
      </w:r>
      <w:r>
        <w:rPr>
          <w:sz w:val="24"/>
        </w:rPr>
        <w:t xml:space="preserve">hat seine Software zur Konfiguration von RWA- bzw. Lüftungszentralen und Fensterantrieben grundlegend überarbeitet und erneuert. </w:t>
      </w:r>
      <w:r w:rsidR="00323813" w:rsidRPr="00323813">
        <w:rPr>
          <w:sz w:val="24"/>
        </w:rPr>
        <w:t xml:space="preserve">Das </w:t>
      </w:r>
      <w:r w:rsidR="00323813">
        <w:rPr>
          <w:sz w:val="24"/>
        </w:rPr>
        <w:t xml:space="preserve">ab sofort verfügbare </w:t>
      </w:r>
      <w:bookmarkStart w:id="0" w:name="_Hlk139027773"/>
      <w:proofErr w:type="spellStart"/>
      <w:r w:rsidR="00323813" w:rsidRPr="00323813">
        <w:rPr>
          <w:sz w:val="24"/>
        </w:rPr>
        <w:t>Direct</w:t>
      </w:r>
      <w:proofErr w:type="spellEnd"/>
      <w:r w:rsidR="00323813" w:rsidRPr="00323813">
        <w:rPr>
          <w:sz w:val="24"/>
        </w:rPr>
        <w:t xml:space="preserve"> </w:t>
      </w:r>
      <w:proofErr w:type="spellStart"/>
      <w:r w:rsidR="00323813" w:rsidRPr="00323813">
        <w:rPr>
          <w:sz w:val="24"/>
        </w:rPr>
        <w:t>Configuration</w:t>
      </w:r>
      <w:proofErr w:type="spellEnd"/>
      <w:r w:rsidR="00323813" w:rsidRPr="00323813">
        <w:rPr>
          <w:sz w:val="24"/>
        </w:rPr>
        <w:t xml:space="preserve"> Tool DCT </w:t>
      </w:r>
      <w:bookmarkEnd w:id="0"/>
      <w:r w:rsidR="00323813" w:rsidRPr="00323813">
        <w:rPr>
          <w:sz w:val="24"/>
        </w:rPr>
        <w:t xml:space="preserve">vereint die bisher </w:t>
      </w:r>
      <w:r w:rsidR="00323813">
        <w:rPr>
          <w:sz w:val="24"/>
        </w:rPr>
        <w:t xml:space="preserve">nur </w:t>
      </w:r>
      <w:r w:rsidR="00323813" w:rsidRPr="00323813">
        <w:rPr>
          <w:sz w:val="24"/>
        </w:rPr>
        <w:t>separat</w:t>
      </w:r>
      <w:r w:rsidR="00323813">
        <w:rPr>
          <w:sz w:val="24"/>
        </w:rPr>
        <w:t xml:space="preserve"> erhältlichen</w:t>
      </w:r>
      <w:r w:rsidR="00323813" w:rsidRPr="00323813">
        <w:rPr>
          <w:sz w:val="24"/>
        </w:rPr>
        <w:t xml:space="preserve"> Konfigurationstools </w:t>
      </w:r>
      <w:r w:rsidR="00323813">
        <w:rPr>
          <w:sz w:val="24"/>
        </w:rPr>
        <w:t xml:space="preserve">Alpha und </w:t>
      </w:r>
      <w:proofErr w:type="spellStart"/>
      <w:r w:rsidR="00323813">
        <w:rPr>
          <w:sz w:val="24"/>
        </w:rPr>
        <w:t>UniPC</w:t>
      </w:r>
      <w:proofErr w:type="spellEnd"/>
      <w:r w:rsidR="00323813">
        <w:rPr>
          <w:sz w:val="24"/>
        </w:rPr>
        <w:t xml:space="preserve"> </w:t>
      </w:r>
      <w:r w:rsidR="00323813" w:rsidRPr="00323813">
        <w:rPr>
          <w:sz w:val="24"/>
        </w:rPr>
        <w:t>unter einer gemeinsamen</w:t>
      </w:r>
      <w:r w:rsidR="00323813">
        <w:rPr>
          <w:sz w:val="24"/>
        </w:rPr>
        <w:t xml:space="preserve"> und</w:t>
      </w:r>
      <w:r w:rsidR="00323813" w:rsidRPr="00323813">
        <w:rPr>
          <w:sz w:val="24"/>
        </w:rPr>
        <w:t xml:space="preserve"> benutzerfreundlichen Oberfläche.</w:t>
      </w:r>
      <w:r w:rsidR="00323813">
        <w:rPr>
          <w:sz w:val="24"/>
        </w:rPr>
        <w:t xml:space="preserve"> </w:t>
      </w:r>
      <w:r w:rsidR="00323813" w:rsidRPr="00323813">
        <w:rPr>
          <w:bCs/>
          <w:sz w:val="24"/>
        </w:rPr>
        <w:t>D</w:t>
      </w:r>
      <w:r w:rsidR="00996FB6">
        <w:rPr>
          <w:bCs/>
          <w:sz w:val="24"/>
        </w:rPr>
        <w:t>amit wird d</w:t>
      </w:r>
      <w:r w:rsidR="00323813" w:rsidRPr="00323813">
        <w:rPr>
          <w:bCs/>
          <w:sz w:val="24"/>
        </w:rPr>
        <w:t xml:space="preserve">ie Konfiguration der RWA- und Lüftungszentralen sowie der Fensterantriebe von </w:t>
      </w:r>
      <w:r w:rsidR="00323813">
        <w:rPr>
          <w:bCs/>
          <w:sz w:val="24"/>
        </w:rPr>
        <w:t>Aumüller</w:t>
      </w:r>
      <w:r w:rsidR="00323813" w:rsidRPr="00323813">
        <w:rPr>
          <w:bCs/>
          <w:sz w:val="24"/>
        </w:rPr>
        <w:t xml:space="preserve"> bei der Inbetriebnahme oder bei Änderungen noch komfortabler und schneller.</w:t>
      </w:r>
    </w:p>
    <w:p w14:paraId="1A3E46F0" w14:textId="4F7D8180" w:rsidR="00323813" w:rsidRDefault="00323813" w:rsidP="00323813">
      <w:pPr>
        <w:pStyle w:val="Textkrper"/>
        <w:tabs>
          <w:tab w:val="left" w:pos="2154"/>
          <w:tab w:val="left" w:pos="4309"/>
          <w:tab w:val="left" w:pos="6463"/>
          <w:tab w:val="left" w:pos="7655"/>
          <w:tab w:val="left" w:pos="8080"/>
        </w:tabs>
        <w:spacing w:after="240"/>
        <w:rPr>
          <w:bCs/>
          <w:sz w:val="24"/>
        </w:rPr>
      </w:pPr>
      <w:r>
        <w:rPr>
          <w:bCs/>
          <w:sz w:val="24"/>
        </w:rPr>
        <w:t xml:space="preserve">Aus </w:t>
      </w:r>
      <w:proofErr w:type="spellStart"/>
      <w:r>
        <w:rPr>
          <w:bCs/>
          <w:sz w:val="24"/>
        </w:rPr>
        <w:t>UniPC</w:t>
      </w:r>
      <w:proofErr w:type="spellEnd"/>
      <w:r>
        <w:rPr>
          <w:bCs/>
          <w:sz w:val="24"/>
        </w:rPr>
        <w:t xml:space="preserve"> wird Drives</w:t>
      </w:r>
    </w:p>
    <w:p w14:paraId="07832E7B" w14:textId="41881D2E" w:rsidR="00323813" w:rsidRDefault="00323813" w:rsidP="00323813">
      <w:pPr>
        <w:pStyle w:val="Textkrper"/>
        <w:tabs>
          <w:tab w:val="left" w:pos="2154"/>
          <w:tab w:val="left" w:pos="4309"/>
          <w:tab w:val="left" w:pos="6463"/>
          <w:tab w:val="left" w:pos="7655"/>
          <w:tab w:val="left" w:pos="8080"/>
        </w:tabs>
        <w:spacing w:after="240"/>
        <w:rPr>
          <w:bCs/>
          <w:sz w:val="24"/>
        </w:rPr>
      </w:pPr>
      <w:r w:rsidRPr="00323813">
        <w:rPr>
          <w:bCs/>
          <w:sz w:val="24"/>
        </w:rPr>
        <w:t xml:space="preserve">Das Tool </w:t>
      </w:r>
      <w:r>
        <w:rPr>
          <w:bCs/>
          <w:sz w:val="24"/>
        </w:rPr>
        <w:t xml:space="preserve">„Drives“ </w:t>
      </w:r>
      <w:r w:rsidRPr="00323813">
        <w:rPr>
          <w:bCs/>
          <w:sz w:val="24"/>
        </w:rPr>
        <w:t>zur Antriebskonfigur</w:t>
      </w:r>
      <w:r w:rsidR="00996FB6">
        <w:rPr>
          <w:bCs/>
          <w:sz w:val="24"/>
        </w:rPr>
        <w:t>ation</w:t>
      </w:r>
      <w:r w:rsidRPr="00323813">
        <w:rPr>
          <w:bCs/>
          <w:sz w:val="24"/>
        </w:rPr>
        <w:t xml:space="preserve"> überzeugt durch eine neue und übersichtliche Benutzeroberfläche mit intuitiver Menüführung. </w:t>
      </w:r>
      <w:r w:rsidRPr="00323813">
        <w:rPr>
          <w:rFonts w:hint="eastAsia"/>
          <w:bCs/>
          <w:sz w:val="24"/>
        </w:rPr>
        <w:t xml:space="preserve">Schnellere Ladezeiten führen zu einer deutlichen Zeitersparnis bei der Konfiguration. </w:t>
      </w:r>
      <w:r>
        <w:rPr>
          <w:bCs/>
          <w:sz w:val="24"/>
        </w:rPr>
        <w:t>Darüber hinaus verfügt Drives über o</w:t>
      </w:r>
      <w:r w:rsidRPr="00323813">
        <w:rPr>
          <w:rFonts w:hint="eastAsia"/>
          <w:bCs/>
          <w:sz w:val="24"/>
        </w:rPr>
        <w:t>ptimierte Diagnosefunktionen</w:t>
      </w:r>
      <w:r>
        <w:rPr>
          <w:bCs/>
          <w:sz w:val="24"/>
        </w:rPr>
        <w:t xml:space="preserve"> mit einer </w:t>
      </w:r>
      <w:r w:rsidRPr="00323813">
        <w:rPr>
          <w:rFonts w:hint="eastAsia"/>
          <w:bCs/>
          <w:sz w:val="24"/>
        </w:rPr>
        <w:t xml:space="preserve">Zustandsüberwachung des Parametrier-Interface und </w:t>
      </w:r>
      <w:r>
        <w:rPr>
          <w:bCs/>
          <w:sz w:val="24"/>
        </w:rPr>
        <w:t xml:space="preserve">dem </w:t>
      </w:r>
      <w:r w:rsidRPr="00323813">
        <w:rPr>
          <w:rFonts w:hint="eastAsia"/>
          <w:bCs/>
          <w:sz w:val="24"/>
        </w:rPr>
        <w:t xml:space="preserve">Auslesen </w:t>
      </w:r>
      <w:r w:rsidR="00996FB6">
        <w:rPr>
          <w:bCs/>
          <w:sz w:val="24"/>
        </w:rPr>
        <w:t>von</w:t>
      </w:r>
      <w:r w:rsidRPr="00323813">
        <w:rPr>
          <w:rFonts w:hint="eastAsia"/>
          <w:bCs/>
          <w:sz w:val="24"/>
        </w:rPr>
        <w:t xml:space="preserve"> Antriebswerte</w:t>
      </w:r>
      <w:r w:rsidR="00996FB6">
        <w:rPr>
          <w:bCs/>
          <w:sz w:val="24"/>
        </w:rPr>
        <w:t>n</w:t>
      </w:r>
      <w:r w:rsidRPr="00323813">
        <w:rPr>
          <w:rFonts w:hint="eastAsia"/>
          <w:bCs/>
          <w:sz w:val="24"/>
        </w:rPr>
        <w:t xml:space="preserve"> wie Hub oder Zyklen.</w:t>
      </w:r>
    </w:p>
    <w:p w14:paraId="48477B0D" w14:textId="297C155E" w:rsidR="00323813" w:rsidRDefault="00323813" w:rsidP="00323813">
      <w:pPr>
        <w:pStyle w:val="Textkrper"/>
        <w:tabs>
          <w:tab w:val="left" w:pos="2154"/>
          <w:tab w:val="left" w:pos="4309"/>
          <w:tab w:val="left" w:pos="6463"/>
          <w:tab w:val="left" w:pos="7655"/>
          <w:tab w:val="left" w:pos="8080"/>
        </w:tabs>
        <w:spacing w:after="240"/>
        <w:rPr>
          <w:bCs/>
          <w:sz w:val="24"/>
        </w:rPr>
      </w:pPr>
      <w:r>
        <w:rPr>
          <w:bCs/>
          <w:sz w:val="24"/>
        </w:rPr>
        <w:t>Einfacher Umstieg</w:t>
      </w:r>
    </w:p>
    <w:p w14:paraId="4A7D4170" w14:textId="3D5A87C6" w:rsidR="00323813" w:rsidRPr="00323813" w:rsidRDefault="00996FB6" w:rsidP="00323813">
      <w:pPr>
        <w:pStyle w:val="Textkrper"/>
        <w:tabs>
          <w:tab w:val="left" w:pos="2154"/>
          <w:tab w:val="left" w:pos="4309"/>
          <w:tab w:val="left" w:pos="6463"/>
          <w:tab w:val="left" w:pos="7655"/>
          <w:tab w:val="left" w:pos="8080"/>
        </w:tabs>
        <w:spacing w:after="240"/>
        <w:rPr>
          <w:bCs/>
          <w:sz w:val="24"/>
        </w:rPr>
      </w:pPr>
      <w:r>
        <w:rPr>
          <w:bCs/>
          <w:sz w:val="24"/>
        </w:rPr>
        <w:t>Für den</w:t>
      </w:r>
      <w:r w:rsidR="00323813">
        <w:rPr>
          <w:bCs/>
          <w:sz w:val="24"/>
        </w:rPr>
        <w:t xml:space="preserve"> Umstieg von „Alpha“ </w:t>
      </w:r>
      <w:r>
        <w:rPr>
          <w:bCs/>
          <w:sz w:val="24"/>
        </w:rPr>
        <w:t>oder</w:t>
      </w:r>
      <w:r w:rsidR="00323813">
        <w:rPr>
          <w:bCs/>
          <w:sz w:val="24"/>
        </w:rPr>
        <w:t xml:space="preserve"> „</w:t>
      </w:r>
      <w:proofErr w:type="spellStart"/>
      <w:r w:rsidR="00323813">
        <w:rPr>
          <w:bCs/>
          <w:sz w:val="24"/>
        </w:rPr>
        <w:t>UniPC</w:t>
      </w:r>
      <w:proofErr w:type="spellEnd"/>
      <w:r w:rsidR="00323813">
        <w:rPr>
          <w:bCs/>
          <w:sz w:val="24"/>
        </w:rPr>
        <w:t>“ m</w:t>
      </w:r>
      <w:r>
        <w:rPr>
          <w:bCs/>
          <w:sz w:val="24"/>
        </w:rPr>
        <w:t>u</w:t>
      </w:r>
      <w:r w:rsidR="00323813">
        <w:rPr>
          <w:bCs/>
          <w:sz w:val="24"/>
        </w:rPr>
        <w:t xml:space="preserve">ss lediglich das </w:t>
      </w:r>
      <w:proofErr w:type="spellStart"/>
      <w:r w:rsidR="00323813" w:rsidRPr="00323813">
        <w:rPr>
          <w:bCs/>
          <w:sz w:val="24"/>
        </w:rPr>
        <w:t>Direct</w:t>
      </w:r>
      <w:proofErr w:type="spellEnd"/>
      <w:r w:rsidR="00323813" w:rsidRPr="00323813">
        <w:rPr>
          <w:bCs/>
          <w:sz w:val="24"/>
        </w:rPr>
        <w:t xml:space="preserve"> </w:t>
      </w:r>
      <w:proofErr w:type="spellStart"/>
      <w:r w:rsidR="00323813" w:rsidRPr="00323813">
        <w:rPr>
          <w:bCs/>
          <w:sz w:val="24"/>
        </w:rPr>
        <w:t>Configuration</w:t>
      </w:r>
      <w:proofErr w:type="spellEnd"/>
      <w:r w:rsidR="00323813" w:rsidRPr="00323813">
        <w:rPr>
          <w:bCs/>
          <w:sz w:val="24"/>
        </w:rPr>
        <w:t xml:space="preserve"> Tool DCT </w:t>
      </w:r>
      <w:r w:rsidR="00323813">
        <w:rPr>
          <w:bCs/>
          <w:sz w:val="24"/>
        </w:rPr>
        <w:t>auf den Rechner geladen und die benötigten Plug</w:t>
      </w:r>
      <w:r>
        <w:rPr>
          <w:bCs/>
          <w:sz w:val="24"/>
        </w:rPr>
        <w:t>i</w:t>
      </w:r>
      <w:r w:rsidR="00323813">
        <w:rPr>
          <w:bCs/>
          <w:sz w:val="24"/>
        </w:rPr>
        <w:t>ns</w:t>
      </w:r>
      <w:r>
        <w:rPr>
          <w:bCs/>
          <w:sz w:val="24"/>
        </w:rPr>
        <w:t xml:space="preserve"> für die vorhandenen Zentralen und Antriebe ausgewählt werden. </w:t>
      </w:r>
      <w:r w:rsidRPr="00996FB6">
        <w:rPr>
          <w:bCs/>
          <w:sz w:val="24"/>
        </w:rPr>
        <w:t xml:space="preserve">DCT läuft unter Windows und jetzt neu auch unter MacOS. </w:t>
      </w:r>
      <w:r>
        <w:rPr>
          <w:bCs/>
          <w:sz w:val="24"/>
        </w:rPr>
        <w:t>D</w:t>
      </w:r>
      <w:r w:rsidRPr="00996FB6">
        <w:rPr>
          <w:bCs/>
          <w:sz w:val="24"/>
        </w:rPr>
        <w:t>ie Desktop</w:t>
      </w:r>
      <w:r>
        <w:rPr>
          <w:bCs/>
          <w:sz w:val="24"/>
        </w:rPr>
        <w:t>-V</w:t>
      </w:r>
      <w:r w:rsidRPr="00996FB6">
        <w:rPr>
          <w:bCs/>
          <w:sz w:val="24"/>
        </w:rPr>
        <w:t xml:space="preserve">ersion der neuen Software DCT </w:t>
      </w:r>
      <w:r>
        <w:rPr>
          <w:bCs/>
          <w:sz w:val="24"/>
        </w:rPr>
        <w:t xml:space="preserve">kann kostenlos unter </w:t>
      </w:r>
      <w:hyperlink r:id="rId8" w:history="1">
        <w:r w:rsidR="009146D3" w:rsidRPr="00282110">
          <w:rPr>
            <w:rStyle w:val="Hyperlink"/>
            <w:bCs/>
            <w:sz w:val="24"/>
          </w:rPr>
          <w:t>www.aumueller-gmbh.de/downloads/software</w:t>
        </w:r>
      </w:hyperlink>
      <w:r w:rsidR="009146D3">
        <w:rPr>
          <w:bCs/>
          <w:sz w:val="24"/>
        </w:rPr>
        <w:t xml:space="preserve"> </w:t>
      </w:r>
      <w:r w:rsidRPr="00996FB6">
        <w:rPr>
          <w:bCs/>
          <w:sz w:val="24"/>
        </w:rPr>
        <w:t>herunter</w:t>
      </w:r>
      <w:r>
        <w:rPr>
          <w:bCs/>
          <w:sz w:val="24"/>
        </w:rPr>
        <w:t>ge</w:t>
      </w:r>
      <w:r w:rsidRPr="00996FB6">
        <w:rPr>
          <w:bCs/>
          <w:sz w:val="24"/>
        </w:rPr>
        <w:t>laden</w:t>
      </w:r>
      <w:r>
        <w:rPr>
          <w:bCs/>
          <w:sz w:val="24"/>
        </w:rPr>
        <w:t xml:space="preserve"> werden.</w:t>
      </w:r>
    </w:p>
    <w:p w14:paraId="69894396" w14:textId="02F2AE0F" w:rsidR="0063144D" w:rsidRDefault="00996FB6" w:rsidP="002F1009">
      <w:pPr>
        <w:pStyle w:val="Textkrper"/>
        <w:tabs>
          <w:tab w:val="left" w:pos="2154"/>
          <w:tab w:val="left" w:pos="4309"/>
          <w:tab w:val="left" w:pos="6463"/>
          <w:tab w:val="left" w:pos="7655"/>
          <w:tab w:val="left" w:pos="8080"/>
        </w:tabs>
        <w:spacing w:after="240"/>
        <w:rPr>
          <w:sz w:val="24"/>
        </w:rPr>
      </w:pPr>
      <w:r>
        <w:rPr>
          <w:sz w:val="24"/>
        </w:rPr>
        <w:t>Ca. 1</w:t>
      </w:r>
      <w:r w:rsidR="009146D3">
        <w:rPr>
          <w:sz w:val="24"/>
        </w:rPr>
        <w:t>37</w:t>
      </w:r>
      <w:r>
        <w:rPr>
          <w:sz w:val="24"/>
        </w:rPr>
        <w:t>0 Zeichen inkl. Leerzeichen</w:t>
      </w:r>
    </w:p>
    <w:p w14:paraId="0524AD49" w14:textId="77777777" w:rsidR="00287B1C" w:rsidRDefault="00287B1C" w:rsidP="002F1009">
      <w:pPr>
        <w:pStyle w:val="Textkrper"/>
        <w:tabs>
          <w:tab w:val="left" w:pos="2154"/>
          <w:tab w:val="left" w:pos="4309"/>
          <w:tab w:val="left" w:pos="6463"/>
          <w:tab w:val="left" w:pos="7655"/>
          <w:tab w:val="left" w:pos="8080"/>
        </w:tabs>
        <w:spacing w:after="0"/>
        <w:rPr>
          <w:rFonts w:cs="Arial"/>
          <w:kern w:val="22"/>
          <w:sz w:val="22"/>
        </w:rPr>
      </w:pPr>
    </w:p>
    <w:p w14:paraId="1B2B86DA" w14:textId="77777777" w:rsidR="00793068" w:rsidRDefault="00793068" w:rsidP="002F1009">
      <w:pPr>
        <w:widowControl/>
        <w:shd w:val="clear" w:color="auto" w:fill="FFFFFF"/>
        <w:suppressAutoHyphens w:val="0"/>
        <w:spacing w:after="225"/>
        <w:rPr>
          <w:rFonts w:cs="Arial"/>
          <w:kern w:val="22"/>
          <w:sz w:val="22"/>
        </w:rPr>
      </w:pPr>
      <w:r>
        <w:rPr>
          <w:rFonts w:cs="Arial"/>
          <w:kern w:val="22"/>
          <w:sz w:val="22"/>
        </w:rPr>
        <w:t>Weitere Informationen:</w:t>
      </w:r>
    </w:p>
    <w:p w14:paraId="107D606D" w14:textId="73F4FBF6" w:rsidR="00EA1FB2" w:rsidRDefault="009146D3" w:rsidP="00097B3A">
      <w:pPr>
        <w:widowControl/>
        <w:shd w:val="clear" w:color="auto" w:fill="FFFFFF"/>
        <w:suppressAutoHyphens w:val="0"/>
        <w:rPr>
          <w:rStyle w:val="Hyperlink"/>
          <w:rFonts w:cs="Arial"/>
          <w:kern w:val="22"/>
          <w:sz w:val="22"/>
        </w:rPr>
      </w:pPr>
      <w:hyperlink r:id="rId9" w:history="1">
        <w:r w:rsidR="00793068" w:rsidRPr="00091E37">
          <w:rPr>
            <w:rStyle w:val="Hyperlink"/>
            <w:rFonts w:cs="Arial"/>
            <w:kern w:val="22"/>
            <w:sz w:val="22"/>
          </w:rPr>
          <w:t>www.aumueller-gmbh.de</w:t>
        </w:r>
      </w:hyperlink>
    </w:p>
    <w:p w14:paraId="553827CB" w14:textId="77777777" w:rsidR="00996FB6" w:rsidRDefault="00996FB6" w:rsidP="00097B3A">
      <w:pPr>
        <w:widowControl/>
        <w:shd w:val="clear" w:color="auto" w:fill="FFFFFF"/>
        <w:suppressAutoHyphens w:val="0"/>
        <w:rPr>
          <w:rStyle w:val="Hyperlink"/>
          <w:rFonts w:cs="Arial"/>
          <w:kern w:val="22"/>
          <w:sz w:val="22"/>
        </w:rPr>
      </w:pPr>
    </w:p>
    <w:p w14:paraId="522BB661" w14:textId="00DE2B17" w:rsidR="00996FB6" w:rsidRDefault="009146D3" w:rsidP="002F1009">
      <w:pPr>
        <w:widowControl/>
        <w:shd w:val="clear" w:color="auto" w:fill="FFFFFF"/>
        <w:suppressAutoHyphens w:val="0"/>
        <w:spacing w:after="225"/>
        <w:rPr>
          <w:rFonts w:cs="Arial"/>
          <w:kern w:val="22"/>
          <w:sz w:val="22"/>
        </w:rPr>
      </w:pPr>
      <w:hyperlink r:id="rId10" w:history="1">
        <w:r>
          <w:rPr>
            <w:rStyle w:val="Hyperlink"/>
            <w:rFonts w:cs="Arial"/>
            <w:kern w:val="22"/>
            <w:sz w:val="22"/>
          </w:rPr>
          <w:t>www.aumueller-gmbh.de/downloads/software</w:t>
        </w:r>
      </w:hyperlink>
      <w:r w:rsidR="00793068">
        <w:rPr>
          <w:rFonts w:cs="Arial"/>
          <w:kern w:val="22"/>
          <w:sz w:val="22"/>
        </w:rPr>
        <w:br/>
      </w:r>
    </w:p>
    <w:p w14:paraId="1A6CF688" w14:textId="77777777" w:rsidR="00996FB6" w:rsidRDefault="00996FB6">
      <w:pPr>
        <w:widowControl/>
        <w:suppressAutoHyphens w:val="0"/>
        <w:rPr>
          <w:rFonts w:cs="Arial"/>
          <w:kern w:val="22"/>
          <w:sz w:val="22"/>
        </w:rPr>
      </w:pPr>
      <w:r>
        <w:rPr>
          <w:rFonts w:cs="Arial"/>
          <w:kern w:val="22"/>
          <w:sz w:val="22"/>
        </w:rPr>
        <w:br w:type="page"/>
      </w:r>
    </w:p>
    <w:p w14:paraId="280BF005" w14:textId="72008EA3" w:rsidR="009474B6" w:rsidRDefault="00793068" w:rsidP="002F1009">
      <w:pPr>
        <w:widowControl/>
        <w:shd w:val="clear" w:color="auto" w:fill="FFFFFF"/>
        <w:suppressAutoHyphens w:val="0"/>
        <w:spacing w:after="225"/>
        <w:rPr>
          <w:rFonts w:cs="Arial"/>
          <w:kern w:val="22"/>
          <w:sz w:val="22"/>
        </w:rPr>
      </w:pPr>
      <w:r>
        <w:rPr>
          <w:rFonts w:cs="Arial"/>
          <w:kern w:val="22"/>
          <w:sz w:val="22"/>
        </w:rPr>
        <w:lastRenderedPageBreak/>
        <w:t>Bildmaterial:</w:t>
      </w:r>
    </w:p>
    <w:p w14:paraId="29A9B81B" w14:textId="36E8F52D" w:rsidR="007C1F1D" w:rsidRDefault="00996FB6" w:rsidP="002F1009">
      <w:pPr>
        <w:widowControl/>
        <w:shd w:val="clear" w:color="auto" w:fill="FFFFFF"/>
        <w:suppressAutoHyphens w:val="0"/>
        <w:spacing w:after="225"/>
        <w:rPr>
          <w:rFonts w:cs="Arial"/>
          <w:kern w:val="22"/>
          <w:sz w:val="22"/>
        </w:rPr>
      </w:pPr>
      <w:r w:rsidRPr="00996FB6">
        <w:rPr>
          <w:rFonts w:cs="Arial"/>
          <w:noProof/>
          <w:kern w:val="22"/>
          <w:sz w:val="22"/>
        </w:rPr>
        <w:drawing>
          <wp:inline distT="0" distB="0" distL="0" distR="0" wp14:anchorId="2212A1A8" wp14:editId="455F6D8F">
            <wp:extent cx="4362450" cy="2870581"/>
            <wp:effectExtent l="0" t="0" r="0" b="6350"/>
            <wp:docPr id="1327942512" name="Grafik 1" descr="Ein Bild, das Computer, Elektronisches Gerät, Ausgabegerät,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942512" name="Grafik 1" descr="Ein Bild, das Computer, Elektronisches Gerät, Ausgabegerät, computer enthält.&#10;&#10;Automatisch generierte Beschreibung"/>
                    <pic:cNvPicPr/>
                  </pic:nvPicPr>
                  <pic:blipFill>
                    <a:blip r:embed="rId11" cstate="email">
                      <a:extLst>
                        <a:ext uri="{28A0092B-C50C-407E-A947-70E740481C1C}">
                          <a14:useLocalDpi xmlns:a14="http://schemas.microsoft.com/office/drawing/2010/main"/>
                        </a:ext>
                      </a:extLst>
                    </a:blip>
                    <a:stretch>
                      <a:fillRect/>
                    </a:stretch>
                  </pic:blipFill>
                  <pic:spPr>
                    <a:xfrm>
                      <a:off x="0" y="0"/>
                      <a:ext cx="4365651" cy="2872687"/>
                    </a:xfrm>
                    <a:prstGeom prst="rect">
                      <a:avLst/>
                    </a:prstGeom>
                  </pic:spPr>
                </pic:pic>
              </a:graphicData>
            </a:graphic>
          </wp:inline>
        </w:drawing>
      </w:r>
    </w:p>
    <w:p w14:paraId="1D7AF591" w14:textId="08CD8823" w:rsidR="00996FB6" w:rsidRDefault="00996FB6" w:rsidP="002F1009">
      <w:pPr>
        <w:widowControl/>
        <w:shd w:val="clear" w:color="auto" w:fill="FFFFFF"/>
        <w:suppressAutoHyphens w:val="0"/>
        <w:spacing w:after="225"/>
        <w:rPr>
          <w:rFonts w:cs="Arial"/>
          <w:kern w:val="22"/>
          <w:sz w:val="22"/>
        </w:rPr>
      </w:pPr>
      <w:r>
        <w:rPr>
          <w:rFonts w:cs="Arial"/>
          <w:kern w:val="22"/>
          <w:sz w:val="22"/>
        </w:rPr>
        <w:t>Mit dem neue Software-Tool DCT von Aumüller Aumatic wird die Konfiguration von Fensterantrieben und RWA- bzw. Lüftungszentralen noch komfortabler und schneller.</w:t>
      </w:r>
    </w:p>
    <w:p w14:paraId="3F509ADC" w14:textId="77777777" w:rsidR="00B70848" w:rsidRDefault="00B70848" w:rsidP="002F1009">
      <w:pPr>
        <w:widowControl/>
        <w:suppressAutoHyphens w:val="0"/>
        <w:rPr>
          <w:rFonts w:cs="Arial"/>
          <w:kern w:val="22"/>
          <w:sz w:val="22"/>
        </w:rPr>
      </w:pPr>
    </w:p>
    <w:p w14:paraId="1251BD65" w14:textId="5BCCC33C" w:rsidR="00B70848" w:rsidRDefault="00B70848" w:rsidP="002F1009">
      <w:pPr>
        <w:widowControl/>
        <w:suppressAutoHyphens w:val="0"/>
        <w:rPr>
          <w:rFonts w:cs="Arial"/>
          <w:kern w:val="22"/>
          <w:sz w:val="22"/>
        </w:rPr>
      </w:pPr>
      <w:r w:rsidRPr="00DA0DA0">
        <w:rPr>
          <w:rFonts w:cs="Arial"/>
          <w:kern w:val="22"/>
          <w:sz w:val="22"/>
        </w:rPr>
        <w:t>Bild:</w:t>
      </w:r>
      <w:r w:rsidR="00AD3152">
        <w:rPr>
          <w:rFonts w:cs="Arial"/>
          <w:kern w:val="22"/>
          <w:sz w:val="22"/>
        </w:rPr>
        <w:t xml:space="preserve"> </w:t>
      </w:r>
      <w:r w:rsidR="003645E1">
        <w:rPr>
          <w:rFonts w:cs="Arial"/>
          <w:kern w:val="22"/>
          <w:sz w:val="22"/>
        </w:rPr>
        <w:t>Aumüller Aumatic</w:t>
      </w:r>
    </w:p>
    <w:p w14:paraId="64DB8C81" w14:textId="77777777" w:rsidR="00793068" w:rsidRDefault="00793068" w:rsidP="002F1009">
      <w:pPr>
        <w:widowControl/>
        <w:suppressAutoHyphens w:val="0"/>
        <w:rPr>
          <w:rFonts w:cs="Arial"/>
          <w:kern w:val="22"/>
          <w:sz w:val="22"/>
        </w:rPr>
      </w:pPr>
    </w:p>
    <w:p w14:paraId="2F755BA6" w14:textId="40659C25" w:rsidR="003E2E87" w:rsidRPr="003E2E87" w:rsidRDefault="003E2E87" w:rsidP="002F1009">
      <w:pPr>
        <w:widowControl/>
        <w:suppressAutoHyphens w:val="0"/>
        <w:rPr>
          <w:rFonts w:cs="Arial"/>
          <w:kern w:val="22"/>
          <w:sz w:val="22"/>
        </w:rPr>
      </w:pPr>
      <w:r w:rsidRPr="003E2E87">
        <w:rPr>
          <w:rFonts w:cs="Arial"/>
          <w:kern w:val="22"/>
          <w:sz w:val="22"/>
        </w:rPr>
        <w:t>Nutzungsrechte: D</w:t>
      </w:r>
      <w:r w:rsidR="005D6682">
        <w:rPr>
          <w:rFonts w:cs="Arial"/>
          <w:kern w:val="22"/>
          <w:sz w:val="22"/>
        </w:rPr>
        <w:t>ie</w:t>
      </w:r>
      <w:r w:rsidRPr="003E2E87">
        <w:rPr>
          <w:rFonts w:cs="Arial"/>
          <w:kern w:val="22"/>
          <w:sz w:val="22"/>
        </w:rPr>
        <w:t xml:space="preserve"> Bild</w:t>
      </w:r>
      <w:r w:rsidR="005D6682">
        <w:rPr>
          <w:rFonts w:cs="Arial"/>
          <w:kern w:val="22"/>
          <w:sz w:val="22"/>
        </w:rPr>
        <w:t>er können</w:t>
      </w:r>
      <w:r w:rsidR="00BE74DC">
        <w:rPr>
          <w:rFonts w:cs="Arial"/>
          <w:kern w:val="22"/>
          <w:sz w:val="22"/>
        </w:rPr>
        <w:t xml:space="preserve"> </w:t>
      </w:r>
      <w:r w:rsidRPr="003E2E87">
        <w:rPr>
          <w:rFonts w:cs="Arial"/>
          <w:kern w:val="22"/>
          <w:sz w:val="22"/>
        </w:rPr>
        <w:t>unter Nennung der Quelle</w:t>
      </w:r>
      <w:r w:rsidR="00FC4E79">
        <w:rPr>
          <w:rFonts w:cs="Arial"/>
          <w:kern w:val="22"/>
          <w:sz w:val="22"/>
        </w:rPr>
        <w:t xml:space="preserve"> „</w:t>
      </w:r>
      <w:r w:rsidR="003645E1" w:rsidRPr="003645E1">
        <w:rPr>
          <w:rFonts w:cs="Arial"/>
          <w:kern w:val="22"/>
          <w:sz w:val="22"/>
        </w:rPr>
        <w:t>Aumüller Aumatic</w:t>
      </w:r>
      <w:r w:rsidRPr="003E2E87">
        <w:rPr>
          <w:rFonts w:cs="Arial"/>
          <w:kern w:val="22"/>
          <w:sz w:val="22"/>
        </w:rPr>
        <w:t>" zeitlich unbefristet und honorarfrei zu redaktionellen Zwecken ausschließlich in Zusammenhang mit obenstehender Pressemitteilung genutzt werden.</w:t>
      </w:r>
    </w:p>
    <w:p w14:paraId="4449B43D" w14:textId="77777777" w:rsidR="003E2E87" w:rsidRPr="003E2E87" w:rsidRDefault="003E2E87" w:rsidP="002F1009">
      <w:pPr>
        <w:widowControl/>
        <w:suppressAutoHyphens w:val="0"/>
        <w:rPr>
          <w:rFonts w:cs="Arial"/>
          <w:kern w:val="22"/>
          <w:sz w:val="22"/>
        </w:rPr>
      </w:pPr>
    </w:p>
    <w:p w14:paraId="5A946632" w14:textId="77777777" w:rsidR="003E2E87" w:rsidRDefault="003E2E87" w:rsidP="002F1009">
      <w:pPr>
        <w:widowControl/>
        <w:suppressAutoHyphens w:val="0"/>
        <w:rPr>
          <w:rFonts w:cs="Arial"/>
          <w:kern w:val="22"/>
          <w:sz w:val="22"/>
        </w:rPr>
      </w:pPr>
    </w:p>
    <w:p w14:paraId="2CCD0B28" w14:textId="77777777" w:rsidR="00432839" w:rsidRPr="003E2E87" w:rsidRDefault="00432839" w:rsidP="002F1009">
      <w:pPr>
        <w:widowControl/>
        <w:suppressAutoHyphens w:val="0"/>
        <w:rPr>
          <w:rFonts w:cs="Arial"/>
          <w:kern w:val="22"/>
          <w:sz w:val="22"/>
        </w:rPr>
      </w:pPr>
    </w:p>
    <w:p w14:paraId="0A21646F" w14:textId="0A1C59D9" w:rsidR="003E2E87" w:rsidRPr="003E2E87" w:rsidRDefault="003E2E87" w:rsidP="002F1009">
      <w:pPr>
        <w:widowControl/>
        <w:suppressAutoHyphens w:val="0"/>
        <w:rPr>
          <w:rFonts w:cs="Arial"/>
          <w:kern w:val="22"/>
          <w:sz w:val="22"/>
        </w:rPr>
      </w:pPr>
      <w:r w:rsidRPr="00B60B41">
        <w:rPr>
          <w:rFonts w:cs="Arial"/>
          <w:kern w:val="22"/>
          <w:sz w:val="22"/>
        </w:rPr>
        <w:t>Ansprechpartner Presse</w:t>
      </w:r>
      <w:r w:rsidRPr="003E2E87">
        <w:rPr>
          <w:rFonts w:cs="Arial"/>
          <w:kern w:val="22"/>
          <w:sz w:val="22"/>
        </w:rPr>
        <w:t>:</w:t>
      </w:r>
    </w:p>
    <w:p w14:paraId="3E16A8C0" w14:textId="77777777" w:rsidR="003E2E87" w:rsidRPr="003E2E87" w:rsidRDefault="003E2E87" w:rsidP="002F1009">
      <w:pPr>
        <w:tabs>
          <w:tab w:val="left" w:pos="2154"/>
          <w:tab w:val="left" w:pos="4309"/>
          <w:tab w:val="left" w:pos="6463"/>
          <w:tab w:val="left" w:pos="7655"/>
          <w:tab w:val="left" w:pos="8080"/>
        </w:tabs>
        <w:rPr>
          <w:rFonts w:cs="Arial"/>
          <w:kern w:val="22"/>
          <w:sz w:val="22"/>
        </w:rPr>
      </w:pPr>
    </w:p>
    <w:p w14:paraId="70875125" w14:textId="77777777" w:rsidR="00B60B41" w:rsidRPr="00B60B41" w:rsidRDefault="00B60B41" w:rsidP="00B60B41">
      <w:pPr>
        <w:rPr>
          <w:rFonts w:cs="Arial"/>
          <w:kern w:val="22"/>
          <w:sz w:val="22"/>
        </w:rPr>
      </w:pPr>
      <w:r w:rsidRPr="00B60B41">
        <w:rPr>
          <w:rFonts w:cs="Arial"/>
          <w:kern w:val="22"/>
          <w:sz w:val="22"/>
        </w:rPr>
        <w:t>AUMÜLLER AUMATIC GmbH</w:t>
      </w:r>
    </w:p>
    <w:p w14:paraId="1240E7CA" w14:textId="77777777" w:rsidR="00B60B41" w:rsidRPr="00B60B41" w:rsidRDefault="00B60B41" w:rsidP="00B60B41">
      <w:pPr>
        <w:rPr>
          <w:rFonts w:cs="Arial"/>
          <w:kern w:val="22"/>
          <w:sz w:val="22"/>
        </w:rPr>
      </w:pPr>
      <w:r w:rsidRPr="00B60B41">
        <w:rPr>
          <w:rFonts w:cs="Arial"/>
          <w:kern w:val="22"/>
          <w:sz w:val="22"/>
        </w:rPr>
        <w:t xml:space="preserve">Gemeindewald 11 </w:t>
      </w:r>
    </w:p>
    <w:p w14:paraId="5F08E0DC" w14:textId="77777777" w:rsidR="00B60B41" w:rsidRPr="00B60B41" w:rsidRDefault="00B60B41" w:rsidP="00B60B41">
      <w:pPr>
        <w:rPr>
          <w:rFonts w:cs="Arial"/>
          <w:kern w:val="22"/>
          <w:sz w:val="22"/>
        </w:rPr>
      </w:pPr>
      <w:r w:rsidRPr="00B60B41">
        <w:rPr>
          <w:rFonts w:cs="Arial"/>
          <w:kern w:val="22"/>
          <w:sz w:val="22"/>
        </w:rPr>
        <w:t xml:space="preserve">86672 </w:t>
      </w:r>
      <w:proofErr w:type="spellStart"/>
      <w:r w:rsidRPr="00B60B41">
        <w:rPr>
          <w:rFonts w:cs="Arial"/>
          <w:kern w:val="22"/>
          <w:sz w:val="22"/>
        </w:rPr>
        <w:t>Thierhaupten</w:t>
      </w:r>
      <w:proofErr w:type="spellEnd"/>
      <w:r w:rsidRPr="00B60B41">
        <w:rPr>
          <w:rFonts w:cs="Arial"/>
          <w:kern w:val="22"/>
          <w:sz w:val="22"/>
        </w:rPr>
        <w:t xml:space="preserve">, Germany </w:t>
      </w:r>
    </w:p>
    <w:p w14:paraId="72A745C4" w14:textId="77777777" w:rsidR="00B60B41" w:rsidRPr="00B60B41" w:rsidRDefault="00B60B41" w:rsidP="00B60B41">
      <w:pPr>
        <w:rPr>
          <w:rFonts w:cs="Arial"/>
          <w:kern w:val="22"/>
          <w:sz w:val="22"/>
        </w:rPr>
      </w:pPr>
      <w:r w:rsidRPr="00B60B41">
        <w:rPr>
          <w:rFonts w:cs="Arial"/>
          <w:kern w:val="22"/>
          <w:sz w:val="22"/>
        </w:rPr>
        <w:t xml:space="preserve">Fon +49 (0)8271 8185-0 </w:t>
      </w:r>
    </w:p>
    <w:p w14:paraId="162C54FC" w14:textId="77777777" w:rsidR="00B60B41" w:rsidRPr="00B60B41" w:rsidRDefault="00B60B41" w:rsidP="00B60B41">
      <w:pPr>
        <w:rPr>
          <w:rFonts w:cs="Arial"/>
          <w:kern w:val="22"/>
          <w:sz w:val="22"/>
        </w:rPr>
      </w:pPr>
      <w:r w:rsidRPr="00B60B41">
        <w:rPr>
          <w:rFonts w:cs="Arial"/>
          <w:kern w:val="22"/>
          <w:sz w:val="22"/>
        </w:rPr>
        <w:t xml:space="preserve">Fax +49 (0)8271 8185-250 </w:t>
      </w:r>
    </w:p>
    <w:p w14:paraId="3DC506DD" w14:textId="77777777" w:rsidR="00B60B41" w:rsidRPr="00B60B41" w:rsidRDefault="00B60B41" w:rsidP="00B60B41">
      <w:pPr>
        <w:rPr>
          <w:rFonts w:cs="Arial"/>
          <w:kern w:val="22"/>
          <w:sz w:val="22"/>
        </w:rPr>
      </w:pPr>
      <w:r w:rsidRPr="00B60B41">
        <w:rPr>
          <w:rFonts w:cs="Arial"/>
          <w:kern w:val="22"/>
          <w:sz w:val="22"/>
        </w:rPr>
        <w:t xml:space="preserve">info@aumueller-gmbh.de </w:t>
      </w:r>
    </w:p>
    <w:p w14:paraId="4AA5126B" w14:textId="68F1043C" w:rsidR="00B60B41" w:rsidRPr="0086145C" w:rsidRDefault="00B60B41" w:rsidP="00B60B41">
      <w:pPr>
        <w:rPr>
          <w:rFonts w:cs="Arial"/>
          <w:kern w:val="22"/>
          <w:sz w:val="22"/>
          <w:lang w:val="en-US"/>
        </w:rPr>
      </w:pPr>
      <w:r w:rsidRPr="0086145C">
        <w:rPr>
          <w:rFonts w:cs="Arial"/>
          <w:kern w:val="22"/>
          <w:sz w:val="22"/>
          <w:lang w:val="en-US"/>
        </w:rPr>
        <w:t xml:space="preserve">www.aumueller-gmbh.de </w:t>
      </w:r>
    </w:p>
    <w:p w14:paraId="013C58C1" w14:textId="77777777" w:rsidR="00B60B41" w:rsidRPr="0086145C" w:rsidRDefault="00B60B41" w:rsidP="00B60B41">
      <w:pPr>
        <w:rPr>
          <w:rFonts w:cs="Arial"/>
          <w:kern w:val="22"/>
          <w:sz w:val="22"/>
          <w:lang w:val="en-US"/>
        </w:rPr>
      </w:pPr>
    </w:p>
    <w:p w14:paraId="39C06D4F" w14:textId="77777777" w:rsidR="00B60B41" w:rsidRPr="0086145C" w:rsidRDefault="00B60B41" w:rsidP="00B60B41">
      <w:pPr>
        <w:rPr>
          <w:rFonts w:cs="Arial"/>
          <w:kern w:val="22"/>
          <w:sz w:val="22"/>
          <w:lang w:val="en-US"/>
        </w:rPr>
      </w:pPr>
      <w:r w:rsidRPr="0086145C">
        <w:rPr>
          <w:rFonts w:cs="Arial"/>
          <w:kern w:val="22"/>
          <w:sz w:val="22"/>
          <w:lang w:val="en-US"/>
        </w:rPr>
        <w:t>Danijela Popovic</w:t>
      </w:r>
    </w:p>
    <w:p w14:paraId="262E52C2" w14:textId="77777777" w:rsidR="00B60B41" w:rsidRPr="00B60B41" w:rsidRDefault="00B60B41" w:rsidP="00B60B41">
      <w:pPr>
        <w:rPr>
          <w:rFonts w:cs="Arial"/>
          <w:kern w:val="22"/>
          <w:sz w:val="22"/>
        </w:rPr>
      </w:pPr>
      <w:r w:rsidRPr="00B60B41">
        <w:rPr>
          <w:rFonts w:cs="Arial"/>
          <w:kern w:val="22"/>
          <w:sz w:val="22"/>
        </w:rPr>
        <w:t xml:space="preserve">Fon +49 8271 8185-165 </w:t>
      </w:r>
    </w:p>
    <w:p w14:paraId="5A2994E5" w14:textId="77777777" w:rsidR="00B60B41" w:rsidRPr="00B60B41" w:rsidRDefault="00B60B41" w:rsidP="00B60B41">
      <w:pPr>
        <w:rPr>
          <w:rFonts w:cs="Arial"/>
          <w:kern w:val="22"/>
          <w:sz w:val="22"/>
        </w:rPr>
      </w:pPr>
      <w:r w:rsidRPr="00B60B41">
        <w:rPr>
          <w:rFonts w:cs="Arial"/>
          <w:kern w:val="22"/>
          <w:sz w:val="22"/>
        </w:rPr>
        <w:t xml:space="preserve">Fax +49 8271 8185-199 </w:t>
      </w:r>
    </w:p>
    <w:p w14:paraId="6A7AA30B" w14:textId="08420CC8" w:rsidR="003E2E87" w:rsidRPr="003E2E87" w:rsidRDefault="00B60B41" w:rsidP="00B60B41">
      <w:r w:rsidRPr="00B60B41">
        <w:rPr>
          <w:rFonts w:cs="Arial"/>
          <w:kern w:val="22"/>
          <w:sz w:val="22"/>
        </w:rPr>
        <w:t xml:space="preserve">danijela.popovic@aumueller-gmbh.de </w:t>
      </w:r>
    </w:p>
    <w:p w14:paraId="7DCDCAD6" w14:textId="77777777" w:rsidR="003E2E87" w:rsidRPr="003E2E87" w:rsidRDefault="003E2E87" w:rsidP="002F1009"/>
    <w:p w14:paraId="2EB9736D" w14:textId="1EC5A2E1" w:rsidR="000038EF" w:rsidRDefault="003F6172" w:rsidP="0086145C">
      <w:pPr>
        <w:jc w:val="both"/>
      </w:pPr>
      <w:r w:rsidRPr="003F6172">
        <w:rPr>
          <w:kern w:val="22"/>
          <w:sz w:val="22"/>
        </w:rPr>
        <w:t xml:space="preserve">Die AUMÜLLER AUMATIC GmbH ist der Spezialist für Rauch- und Wärmeabzugsanlagen und für Systemlösungen im Bereich der kontrollierten natürlichen Lüftung. Als renommiertes Familienunternehmen verbindet AUMÜLLER AUMATIC 50 Jahre Erfahrung mit Engagement und Dynamik zum Nutzen seiner Kunden. Mit diesem Know-how bietet das Unternehmen für jedes </w:t>
      </w:r>
      <w:r w:rsidRPr="003F6172">
        <w:rPr>
          <w:kern w:val="22"/>
          <w:sz w:val="22"/>
        </w:rPr>
        <w:lastRenderedPageBreak/>
        <w:t xml:space="preserve">Fenster eine sichere, energetisch nachhaltige, komfortabel zu bedienende und optisch ansprechende Lösung der Automation. AUMÜLLER Produkte sind weltweit in öffentlichen und gewerblichen Objekten zu finden – in Treppenhäusern bis hin zu faszinierenden Fassaden. Als international tätiges Unternehmen ist AUMÜLLER neben seiner Zentrale in </w:t>
      </w:r>
      <w:proofErr w:type="spellStart"/>
      <w:r w:rsidRPr="003F6172">
        <w:rPr>
          <w:kern w:val="22"/>
          <w:sz w:val="22"/>
        </w:rPr>
        <w:t>Thierhaupten</w:t>
      </w:r>
      <w:proofErr w:type="spellEnd"/>
      <w:r w:rsidRPr="003F6172">
        <w:rPr>
          <w:kern w:val="22"/>
          <w:sz w:val="22"/>
        </w:rPr>
        <w:t xml:space="preserve"> mit weiteren Niederlassungen in China, Ungarn, Polen und Russland vertreten. Im Geschäftsjahr 202</w:t>
      </w:r>
      <w:r w:rsidR="00CD4093">
        <w:rPr>
          <w:kern w:val="22"/>
          <w:sz w:val="22"/>
        </w:rPr>
        <w:t>2</w:t>
      </w:r>
      <w:r w:rsidRPr="003F6172">
        <w:rPr>
          <w:kern w:val="22"/>
          <w:sz w:val="22"/>
        </w:rPr>
        <w:t xml:space="preserve"> beschäftigte die AUMÜLLER AUMATIC GmbH weltweit ca. 180 Mitarbeiter.</w:t>
      </w:r>
    </w:p>
    <w:sectPr w:rsidR="000038EF" w:rsidSect="00EC776D">
      <w:headerReference w:type="default" r:id="rId12"/>
      <w:headerReference w:type="first" r:id="rId13"/>
      <w:footerReference w:type="first" r:id="rId14"/>
      <w:type w:val="continuous"/>
      <w:pgSz w:w="11906" w:h="16838" w:code="9"/>
      <w:pgMar w:top="1701" w:right="1134" w:bottom="1985"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48EA" w14:textId="77777777" w:rsidR="00154150" w:rsidRDefault="00154150">
      <w:r>
        <w:separator/>
      </w:r>
    </w:p>
  </w:endnote>
  <w:endnote w:type="continuationSeparator" w:id="0">
    <w:p w14:paraId="72FF8A76" w14:textId="77777777" w:rsidR="00154150" w:rsidRDefault="0015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9FC0" w14:textId="77777777" w:rsidR="002302E9" w:rsidRPr="00B661BE" w:rsidRDefault="00430A4E">
    <w:pPr>
      <w:pStyle w:val="Fuzeile"/>
      <w:rPr>
        <w:rFonts w:cs="Arial"/>
        <w:sz w:val="16"/>
        <w:szCs w:val="16"/>
      </w:rPr>
    </w:pPr>
    <w:r>
      <w:rPr>
        <w:rFonts w:cs="Arial"/>
        <w:noProof/>
        <w:sz w:val="16"/>
        <w:szCs w:val="16"/>
        <w:lang w:eastAsia="de-DE" w:bidi="ar-SA"/>
      </w:rPr>
      <mc:AlternateContent>
        <mc:Choice Requires="wps">
          <w:drawing>
            <wp:anchor distT="0" distB="0" distL="114300" distR="114300" simplePos="0" relativeHeight="251658752" behindDoc="0" locked="1" layoutInCell="1" allowOverlap="1" wp14:anchorId="0AC0087E" wp14:editId="041288DE">
              <wp:simplePos x="0" y="0"/>
              <wp:positionH relativeFrom="margin">
                <wp:posOffset>0</wp:posOffset>
              </wp:positionH>
              <wp:positionV relativeFrom="page">
                <wp:posOffset>10153015</wp:posOffset>
              </wp:positionV>
              <wp:extent cx="6120130" cy="0"/>
              <wp:effectExtent l="9525" t="8890" r="13970" b="1016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1B4644F" id="Line 1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99.45pt" to="481.9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f2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" strokeweight=".5pt">
              <w10:wrap anchorx="margin" anchory="page"/>
              <w10:anchorlock/>
            </v:line>
          </w:pict>
        </mc:Fallback>
      </mc:AlternateContent>
    </w:r>
    <w:r w:rsidR="002302E9" w:rsidRPr="006E25F0">
      <w:rPr>
        <w:rFonts w:cs="Arial"/>
        <w:sz w:val="16"/>
        <w:szCs w:val="16"/>
      </w:rPr>
      <w:t xml:space="preserve">Seite </w:t>
    </w:r>
    <w:r w:rsidR="002302E9" w:rsidRPr="006E25F0">
      <w:rPr>
        <w:rFonts w:cs="Arial"/>
        <w:sz w:val="16"/>
        <w:szCs w:val="16"/>
      </w:rPr>
      <w:fldChar w:fldCharType="begin"/>
    </w:r>
    <w:r w:rsidR="002302E9" w:rsidRPr="006E25F0">
      <w:rPr>
        <w:rFonts w:cs="Arial"/>
        <w:sz w:val="16"/>
        <w:szCs w:val="16"/>
      </w:rPr>
      <w:instrText xml:space="preserve"> PAGE </w:instrText>
    </w:r>
    <w:r w:rsidR="002302E9" w:rsidRPr="006E25F0">
      <w:rPr>
        <w:rFonts w:cs="Arial"/>
        <w:sz w:val="16"/>
        <w:szCs w:val="16"/>
      </w:rPr>
      <w:fldChar w:fldCharType="separate"/>
    </w:r>
    <w:r w:rsidR="002E69CE">
      <w:rPr>
        <w:rFonts w:cs="Arial"/>
        <w:noProof/>
        <w:sz w:val="16"/>
        <w:szCs w:val="16"/>
      </w:rPr>
      <w:t>1</w:t>
    </w:r>
    <w:r w:rsidR="002302E9" w:rsidRPr="006E25F0">
      <w:rPr>
        <w:rFonts w:cs="Arial"/>
        <w:sz w:val="16"/>
        <w:szCs w:val="16"/>
      </w:rPr>
      <w:fldChar w:fldCharType="end"/>
    </w:r>
    <w:r w:rsidR="002302E9" w:rsidRPr="006E25F0">
      <w:rPr>
        <w:rFonts w:cs="Arial"/>
        <w:sz w:val="16"/>
        <w:szCs w:val="16"/>
      </w:rPr>
      <w:t xml:space="preserve"> von </w:t>
    </w:r>
    <w:r w:rsidR="002302E9" w:rsidRPr="006E25F0">
      <w:rPr>
        <w:rFonts w:cs="Arial"/>
        <w:sz w:val="16"/>
        <w:szCs w:val="16"/>
      </w:rPr>
      <w:fldChar w:fldCharType="begin"/>
    </w:r>
    <w:r w:rsidR="002302E9" w:rsidRPr="006E25F0">
      <w:rPr>
        <w:rFonts w:cs="Arial"/>
        <w:sz w:val="16"/>
        <w:szCs w:val="16"/>
      </w:rPr>
      <w:instrText xml:space="preserve"> NUMPAGES </w:instrText>
    </w:r>
    <w:r w:rsidR="002302E9" w:rsidRPr="006E25F0">
      <w:rPr>
        <w:rFonts w:cs="Arial"/>
        <w:sz w:val="16"/>
        <w:szCs w:val="16"/>
      </w:rPr>
      <w:fldChar w:fldCharType="separate"/>
    </w:r>
    <w:r w:rsidR="00E56CD7">
      <w:rPr>
        <w:rFonts w:cs="Arial"/>
        <w:noProof/>
        <w:sz w:val="16"/>
        <w:szCs w:val="16"/>
      </w:rPr>
      <w:t>2</w:t>
    </w:r>
    <w:r w:rsidR="002302E9" w:rsidRPr="006E25F0">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FEA7" w14:textId="77777777" w:rsidR="00154150" w:rsidRDefault="00154150">
      <w:r>
        <w:separator/>
      </w:r>
    </w:p>
  </w:footnote>
  <w:footnote w:type="continuationSeparator" w:id="0">
    <w:p w14:paraId="3E9932C0" w14:textId="77777777" w:rsidR="00154150" w:rsidRDefault="00154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FC6D" w14:textId="77777777" w:rsidR="002302E9" w:rsidRPr="00111B26" w:rsidRDefault="00430A4E" w:rsidP="008E79E5">
    <w:pPr>
      <w:pStyle w:val="Kopfzeile"/>
      <w:jc w:val="right"/>
    </w:pPr>
    <w:r w:rsidRPr="00111B26">
      <w:rPr>
        <w:noProof/>
        <w:lang w:eastAsia="de-DE" w:bidi="ar-SA"/>
      </w:rPr>
      <w:drawing>
        <wp:anchor distT="0" distB="0" distL="114300" distR="114300" simplePos="0" relativeHeight="251660800" behindDoc="1" locked="0" layoutInCell="1" allowOverlap="1" wp14:anchorId="51F83E78" wp14:editId="3B815524">
          <wp:simplePos x="0" y="0"/>
          <wp:positionH relativeFrom="column">
            <wp:posOffset>3810</wp:posOffset>
          </wp:positionH>
          <wp:positionV relativeFrom="page">
            <wp:posOffset>361950</wp:posOffset>
          </wp:positionV>
          <wp:extent cx="6124575" cy="285750"/>
          <wp:effectExtent l="0" t="0" r="9525" b="0"/>
          <wp:wrapTight wrapText="bothSides">
            <wp:wrapPolygon edited="0">
              <wp:start x="18543" y="0"/>
              <wp:lineTo x="0" y="18720"/>
              <wp:lineTo x="0" y="20160"/>
              <wp:lineTo x="21566" y="20160"/>
              <wp:lineTo x="21566" y="7200"/>
              <wp:lineTo x="19954" y="0"/>
              <wp:lineTo x="18543" y="0"/>
            </wp:wrapPolygon>
          </wp:wrapTight>
          <wp:docPr id="1" name="Bild 1" descr="Aumueller_Hauptlogo_cmyk_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mueller_Hauptlogo_cmyk_li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4575" cy="2857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2A23" w14:textId="77777777" w:rsidR="002302E9" w:rsidRDefault="00430A4E" w:rsidP="0071696F">
    <w:pPr>
      <w:pStyle w:val="Kopfzeile"/>
      <w:tabs>
        <w:tab w:val="clear" w:pos="4819"/>
        <w:tab w:val="clear" w:pos="9638"/>
        <w:tab w:val="left" w:pos="1020"/>
      </w:tabs>
    </w:pPr>
    <w:r>
      <w:rPr>
        <w:noProof/>
        <w:lang w:eastAsia="de-DE" w:bidi="ar-SA"/>
      </w:rPr>
      <w:drawing>
        <wp:anchor distT="0" distB="0" distL="114300" distR="114300" simplePos="0" relativeHeight="251657728" behindDoc="0" locked="0" layoutInCell="1" allowOverlap="1" wp14:anchorId="6BAC0DDB" wp14:editId="429C8B36">
          <wp:simplePos x="0" y="0"/>
          <wp:positionH relativeFrom="page">
            <wp:posOffset>5112385</wp:posOffset>
          </wp:positionH>
          <wp:positionV relativeFrom="page">
            <wp:posOffset>360045</wp:posOffset>
          </wp:positionV>
          <wp:extent cx="1581150" cy="438150"/>
          <wp:effectExtent l="0" t="0" r="0" b="0"/>
          <wp:wrapTopAndBottom/>
          <wp:docPr id="7" name="Bild 7" descr="logo_aumueller-cred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umueller-credo_positiv"/>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bidi="ar-SA"/>
      </w:rPr>
      <mc:AlternateContent>
        <mc:Choice Requires="wps">
          <w:drawing>
            <wp:anchor distT="0" distB="0" distL="114300" distR="114300" simplePos="0" relativeHeight="251656704" behindDoc="0" locked="1" layoutInCell="1" allowOverlap="1" wp14:anchorId="0A956BD0" wp14:editId="2155D232">
              <wp:simplePos x="0" y="0"/>
              <wp:positionH relativeFrom="page">
                <wp:posOffset>5112385</wp:posOffset>
              </wp:positionH>
              <wp:positionV relativeFrom="page">
                <wp:posOffset>997585</wp:posOffset>
              </wp:positionV>
              <wp:extent cx="36195" cy="302260"/>
              <wp:effectExtent l="0" t="0" r="444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022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0D6D289" id="Rectangle 6" o:spid="_x0000_s1026" style="position:absolute;margin-left:402.55pt;margin-top:78.55pt;width:2.8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" fillcolor="#f60" stroked="f">
              <w10:wrap anchorx="page" anchory="page"/>
              <w10:anchorlock/>
            </v:rect>
          </w:pict>
        </mc:Fallback>
      </mc:AlternateContent>
    </w:r>
    <w:r>
      <w:rPr>
        <w:noProof/>
        <w:lang w:eastAsia="de-DE" w:bidi="ar-SA"/>
      </w:rPr>
      <mc:AlternateContent>
        <mc:Choice Requires="wps">
          <w:drawing>
            <wp:anchor distT="0" distB="0" distL="114300" distR="114300" simplePos="0" relativeHeight="251655680" behindDoc="0" locked="1" layoutInCell="1" allowOverlap="1" wp14:anchorId="746D9483" wp14:editId="2AE76951">
              <wp:simplePos x="0" y="0"/>
              <wp:positionH relativeFrom="page">
                <wp:posOffset>5112385</wp:posOffset>
              </wp:positionH>
              <wp:positionV relativeFrom="page">
                <wp:posOffset>972185</wp:posOffset>
              </wp:positionV>
              <wp:extent cx="1677670" cy="2057400"/>
              <wp:effectExtent l="0" t="635" r="127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95DE0" w14:textId="77777777" w:rsidR="002302E9" w:rsidRDefault="002302E9" w:rsidP="00BF7F8A">
                          <w:pPr>
                            <w:tabs>
                              <w:tab w:val="left" w:pos="170"/>
                            </w:tabs>
                            <w:rPr>
                              <w:rFonts w:cs="Arial"/>
                              <w:sz w:val="16"/>
                              <w:szCs w:val="16"/>
                            </w:rPr>
                          </w:pPr>
                          <w:r>
                            <w:rPr>
                              <w:rFonts w:cs="Arial"/>
                              <w:sz w:val="16"/>
                              <w:szCs w:val="16"/>
                            </w:rPr>
                            <w:tab/>
                            <w:t>Rauch- und Wärmeabzug</w:t>
                          </w:r>
                        </w:p>
                        <w:p w14:paraId="2633412E" w14:textId="77777777" w:rsidR="002302E9" w:rsidRDefault="002302E9" w:rsidP="00BF7F8A">
                          <w:pPr>
                            <w:tabs>
                              <w:tab w:val="left" w:pos="170"/>
                            </w:tabs>
                            <w:rPr>
                              <w:rFonts w:cs="Arial"/>
                              <w:sz w:val="16"/>
                              <w:szCs w:val="16"/>
                            </w:rPr>
                          </w:pPr>
                          <w:r>
                            <w:rPr>
                              <w:rFonts w:cs="Arial"/>
                              <w:sz w:val="16"/>
                              <w:szCs w:val="16"/>
                            </w:rPr>
                            <w:tab/>
                            <w:t>Kontrollierte natürliche Lüftung</w:t>
                          </w:r>
                        </w:p>
                        <w:p w14:paraId="17583D48" w14:textId="77777777" w:rsidR="002302E9" w:rsidRDefault="002302E9" w:rsidP="00BF7F8A">
                          <w:pPr>
                            <w:tabs>
                              <w:tab w:val="left" w:pos="170"/>
                            </w:tabs>
                            <w:rPr>
                              <w:rFonts w:cs="Arial"/>
                              <w:sz w:val="16"/>
                              <w:szCs w:val="16"/>
                            </w:rPr>
                          </w:pPr>
                          <w:r>
                            <w:rPr>
                              <w:rFonts w:cs="Arial"/>
                              <w:sz w:val="16"/>
                              <w:szCs w:val="16"/>
                            </w:rPr>
                            <w:tab/>
                            <w:t>Parkraum-Management</w:t>
                          </w:r>
                        </w:p>
                        <w:p w14:paraId="2F33B625" w14:textId="77777777" w:rsidR="002302E9" w:rsidRDefault="002302E9" w:rsidP="00BF7F8A">
                          <w:pPr>
                            <w:rPr>
                              <w:rFonts w:cs="Arial"/>
                              <w:sz w:val="16"/>
                              <w:szCs w:val="16"/>
                            </w:rPr>
                          </w:pPr>
                        </w:p>
                        <w:p w14:paraId="6DDF6BC0" w14:textId="77777777" w:rsidR="002302E9" w:rsidRDefault="002302E9" w:rsidP="00BF7F8A">
                          <w:pPr>
                            <w:rPr>
                              <w:rFonts w:cs="Arial"/>
                              <w:sz w:val="16"/>
                              <w:szCs w:val="16"/>
                            </w:rPr>
                          </w:pPr>
                          <w:r>
                            <w:rPr>
                              <w:rFonts w:cs="Arial"/>
                              <w:sz w:val="16"/>
                              <w:szCs w:val="16"/>
                            </w:rPr>
                            <w:t>Aumüller Aumatic GmbH</w:t>
                          </w:r>
                        </w:p>
                        <w:p w14:paraId="2F359B70" w14:textId="77777777" w:rsidR="002302E9" w:rsidRDefault="002302E9" w:rsidP="00BF7F8A">
                          <w:pPr>
                            <w:rPr>
                              <w:rFonts w:cs="Arial"/>
                              <w:sz w:val="16"/>
                              <w:szCs w:val="16"/>
                            </w:rPr>
                          </w:pPr>
                          <w:r>
                            <w:rPr>
                              <w:rFonts w:cs="Arial"/>
                              <w:sz w:val="16"/>
                              <w:szCs w:val="16"/>
                            </w:rPr>
                            <w:t>Gemeindewald 11</w:t>
                          </w:r>
                        </w:p>
                        <w:p w14:paraId="3698E6BD" w14:textId="77777777" w:rsidR="002302E9" w:rsidRDefault="002302E9" w:rsidP="00BF7F8A">
                          <w:pPr>
                            <w:rPr>
                              <w:rFonts w:cs="Arial"/>
                              <w:sz w:val="16"/>
                              <w:szCs w:val="16"/>
                            </w:rPr>
                          </w:pPr>
                          <w:r>
                            <w:rPr>
                              <w:rFonts w:cs="Arial"/>
                              <w:sz w:val="16"/>
                              <w:szCs w:val="16"/>
                            </w:rPr>
                            <w:t>86672 Thierhaupten, Germany</w:t>
                          </w:r>
                        </w:p>
                        <w:p w14:paraId="22D8AC57" w14:textId="77777777" w:rsidR="002302E9" w:rsidRPr="003D58FB" w:rsidRDefault="002302E9" w:rsidP="00BF7F8A">
                          <w:pPr>
                            <w:rPr>
                              <w:rFonts w:cs="Arial"/>
                              <w:sz w:val="8"/>
                              <w:szCs w:val="8"/>
                            </w:rPr>
                          </w:pPr>
                        </w:p>
                        <w:p w14:paraId="6D584A9D" w14:textId="77777777"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14:paraId="6F334E09" w14:textId="77777777"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14:paraId="1E45A9C8" w14:textId="77777777"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14:paraId="718F1088" w14:textId="77777777"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14:paraId="187A1810" w14:textId="77777777" w:rsidR="002302E9" w:rsidRPr="003D58FB" w:rsidRDefault="002302E9" w:rsidP="00BF7F8A">
                          <w:pPr>
                            <w:rPr>
                              <w:rFonts w:cs="Arial"/>
                              <w:sz w:val="8"/>
                              <w:szCs w:val="8"/>
                            </w:rPr>
                          </w:pPr>
                        </w:p>
                        <w:p w14:paraId="1EF9CB99" w14:textId="77777777" w:rsidR="002302E9" w:rsidRDefault="002302E9" w:rsidP="00BF7F8A">
                          <w:pPr>
                            <w:rPr>
                              <w:rFonts w:cs="Arial"/>
                              <w:sz w:val="16"/>
                              <w:szCs w:val="16"/>
                            </w:rPr>
                          </w:pPr>
                          <w:r>
                            <w:rPr>
                              <w:rFonts w:cs="Arial"/>
                              <w:sz w:val="16"/>
                              <w:szCs w:val="16"/>
                            </w:rPr>
                            <w:t>Geschäftsführer:</w:t>
                          </w:r>
                        </w:p>
                        <w:p w14:paraId="70045F61" w14:textId="77777777" w:rsidR="002302E9" w:rsidRDefault="002302E9" w:rsidP="00BF7F8A">
                          <w:pPr>
                            <w:rPr>
                              <w:rFonts w:cs="Arial"/>
                              <w:sz w:val="16"/>
                              <w:szCs w:val="16"/>
                            </w:rPr>
                          </w:pPr>
                          <w:r>
                            <w:rPr>
                              <w:rFonts w:cs="Arial"/>
                              <w:sz w:val="16"/>
                              <w:szCs w:val="16"/>
                            </w:rPr>
                            <w:t>Annerose Aumüller, Reiner Aumüller,</w:t>
                          </w:r>
                        </w:p>
                        <w:p w14:paraId="72CC1248" w14:textId="77777777" w:rsidR="002302E9" w:rsidRDefault="002302E9" w:rsidP="00BF7F8A">
                          <w:pPr>
                            <w:rPr>
                              <w:rFonts w:cs="Arial"/>
                              <w:sz w:val="16"/>
                              <w:szCs w:val="16"/>
                            </w:rPr>
                          </w:pPr>
                          <w:r>
                            <w:rPr>
                              <w:rFonts w:cs="Arial"/>
                              <w:sz w:val="16"/>
                              <w:szCs w:val="16"/>
                            </w:rPr>
                            <w:t>Ramona Meinzer</w:t>
                          </w:r>
                        </w:p>
                        <w:p w14:paraId="19E652B6" w14:textId="77777777" w:rsidR="002302E9" w:rsidRDefault="002302E9" w:rsidP="00BF7F8A">
                          <w:pPr>
                            <w:rPr>
                              <w:rFonts w:cs="Arial"/>
                              <w:sz w:val="16"/>
                              <w:szCs w:val="16"/>
                            </w:rPr>
                          </w:pPr>
                          <w:r>
                            <w:rPr>
                              <w:rFonts w:cs="Arial"/>
                              <w:sz w:val="16"/>
                              <w:szCs w:val="16"/>
                            </w:rPr>
                            <w:t>Amtsgericht Augsburg, HRB 7924</w:t>
                          </w:r>
                        </w:p>
                        <w:p w14:paraId="33FFE204" w14:textId="77777777" w:rsidR="002302E9" w:rsidRPr="003D58FB" w:rsidRDefault="002302E9" w:rsidP="00BF7F8A">
                          <w:pPr>
                            <w:rPr>
                              <w:rFonts w:cs="Arial"/>
                              <w:sz w:val="16"/>
                              <w:szCs w:val="16"/>
                            </w:rPr>
                          </w:pPr>
                          <w:r>
                            <w:rPr>
                              <w:rFonts w:cs="Arial"/>
                              <w:sz w:val="16"/>
                              <w:szCs w:val="16"/>
                            </w:rPr>
                            <w:t>USt-IdNr. DE127472926</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D9483" id="_x0000_t202" coordsize="21600,21600" o:spt="202" path="m,l,21600r21600,l21600,xe">
              <v:stroke joinstyle="miter"/>
              <v:path gradientshapeok="t" o:connecttype="rect"/>
            </v:shapetype>
            <v:shape id="Text Box 5" o:spid="_x0000_s1026" type="#_x0000_t202" style="position:absolute;margin-left:402.55pt;margin-top:76.55pt;width:132.1pt;height:162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" filled="f" stroked="f">
              <v:textbox inset="0,0,0,0">
                <w:txbxContent>
                  <w:p w14:paraId="56195DE0" w14:textId="77777777" w:rsidR="002302E9" w:rsidRDefault="002302E9" w:rsidP="00BF7F8A">
                    <w:pPr>
                      <w:tabs>
                        <w:tab w:val="left" w:pos="170"/>
                      </w:tabs>
                      <w:rPr>
                        <w:rFonts w:cs="Arial"/>
                        <w:sz w:val="16"/>
                        <w:szCs w:val="16"/>
                      </w:rPr>
                    </w:pPr>
                    <w:r>
                      <w:rPr>
                        <w:rFonts w:cs="Arial"/>
                        <w:sz w:val="16"/>
                        <w:szCs w:val="16"/>
                      </w:rPr>
                      <w:tab/>
                      <w:t>Rauch- und Wärmeabzug</w:t>
                    </w:r>
                  </w:p>
                  <w:p w14:paraId="2633412E" w14:textId="77777777" w:rsidR="002302E9" w:rsidRDefault="002302E9" w:rsidP="00BF7F8A">
                    <w:pPr>
                      <w:tabs>
                        <w:tab w:val="left" w:pos="170"/>
                      </w:tabs>
                      <w:rPr>
                        <w:rFonts w:cs="Arial"/>
                        <w:sz w:val="16"/>
                        <w:szCs w:val="16"/>
                      </w:rPr>
                    </w:pPr>
                    <w:r>
                      <w:rPr>
                        <w:rFonts w:cs="Arial"/>
                        <w:sz w:val="16"/>
                        <w:szCs w:val="16"/>
                      </w:rPr>
                      <w:tab/>
                      <w:t>Kontrollierte natürliche Lüftung</w:t>
                    </w:r>
                  </w:p>
                  <w:p w14:paraId="17583D48" w14:textId="77777777" w:rsidR="002302E9" w:rsidRDefault="002302E9" w:rsidP="00BF7F8A">
                    <w:pPr>
                      <w:tabs>
                        <w:tab w:val="left" w:pos="170"/>
                      </w:tabs>
                      <w:rPr>
                        <w:rFonts w:cs="Arial"/>
                        <w:sz w:val="16"/>
                        <w:szCs w:val="16"/>
                      </w:rPr>
                    </w:pPr>
                    <w:r>
                      <w:rPr>
                        <w:rFonts w:cs="Arial"/>
                        <w:sz w:val="16"/>
                        <w:szCs w:val="16"/>
                      </w:rPr>
                      <w:tab/>
                      <w:t>Parkraum-Management</w:t>
                    </w:r>
                  </w:p>
                  <w:p w14:paraId="2F33B625" w14:textId="77777777" w:rsidR="002302E9" w:rsidRDefault="002302E9" w:rsidP="00BF7F8A">
                    <w:pPr>
                      <w:rPr>
                        <w:rFonts w:cs="Arial"/>
                        <w:sz w:val="16"/>
                        <w:szCs w:val="16"/>
                      </w:rPr>
                    </w:pPr>
                  </w:p>
                  <w:p w14:paraId="6DDF6BC0" w14:textId="77777777" w:rsidR="002302E9" w:rsidRDefault="002302E9" w:rsidP="00BF7F8A">
                    <w:pPr>
                      <w:rPr>
                        <w:rFonts w:cs="Arial"/>
                        <w:sz w:val="16"/>
                        <w:szCs w:val="16"/>
                      </w:rPr>
                    </w:pPr>
                    <w:r>
                      <w:rPr>
                        <w:rFonts w:cs="Arial"/>
                        <w:sz w:val="16"/>
                        <w:szCs w:val="16"/>
                      </w:rPr>
                      <w:t>Aumüller Aumatic GmbH</w:t>
                    </w:r>
                  </w:p>
                  <w:p w14:paraId="2F359B70" w14:textId="77777777" w:rsidR="002302E9" w:rsidRDefault="002302E9" w:rsidP="00BF7F8A">
                    <w:pPr>
                      <w:rPr>
                        <w:rFonts w:cs="Arial"/>
                        <w:sz w:val="16"/>
                        <w:szCs w:val="16"/>
                      </w:rPr>
                    </w:pPr>
                    <w:r>
                      <w:rPr>
                        <w:rFonts w:cs="Arial"/>
                        <w:sz w:val="16"/>
                        <w:szCs w:val="16"/>
                      </w:rPr>
                      <w:t>Gemeindewald 11</w:t>
                    </w:r>
                  </w:p>
                  <w:p w14:paraId="3698E6BD" w14:textId="77777777" w:rsidR="002302E9" w:rsidRDefault="002302E9" w:rsidP="00BF7F8A">
                    <w:pPr>
                      <w:rPr>
                        <w:rFonts w:cs="Arial"/>
                        <w:sz w:val="16"/>
                        <w:szCs w:val="16"/>
                      </w:rPr>
                    </w:pPr>
                    <w:r>
                      <w:rPr>
                        <w:rFonts w:cs="Arial"/>
                        <w:sz w:val="16"/>
                        <w:szCs w:val="16"/>
                      </w:rPr>
                      <w:t>86672 Thierhaupten, Germany</w:t>
                    </w:r>
                  </w:p>
                  <w:p w14:paraId="22D8AC57" w14:textId="77777777" w:rsidR="002302E9" w:rsidRPr="003D58FB" w:rsidRDefault="002302E9" w:rsidP="00BF7F8A">
                    <w:pPr>
                      <w:rPr>
                        <w:rFonts w:cs="Arial"/>
                        <w:sz w:val="8"/>
                        <w:szCs w:val="8"/>
                      </w:rPr>
                    </w:pPr>
                  </w:p>
                  <w:p w14:paraId="6D584A9D" w14:textId="77777777"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14:paraId="6F334E09" w14:textId="77777777"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14:paraId="1E45A9C8" w14:textId="77777777"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14:paraId="718F1088" w14:textId="77777777"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14:paraId="187A1810" w14:textId="77777777" w:rsidR="002302E9" w:rsidRPr="003D58FB" w:rsidRDefault="002302E9" w:rsidP="00BF7F8A">
                    <w:pPr>
                      <w:rPr>
                        <w:rFonts w:cs="Arial"/>
                        <w:sz w:val="8"/>
                        <w:szCs w:val="8"/>
                      </w:rPr>
                    </w:pPr>
                  </w:p>
                  <w:p w14:paraId="1EF9CB99" w14:textId="77777777" w:rsidR="002302E9" w:rsidRDefault="002302E9" w:rsidP="00BF7F8A">
                    <w:pPr>
                      <w:rPr>
                        <w:rFonts w:cs="Arial"/>
                        <w:sz w:val="16"/>
                        <w:szCs w:val="16"/>
                      </w:rPr>
                    </w:pPr>
                    <w:r>
                      <w:rPr>
                        <w:rFonts w:cs="Arial"/>
                        <w:sz w:val="16"/>
                        <w:szCs w:val="16"/>
                      </w:rPr>
                      <w:t>Geschäftsführer:</w:t>
                    </w:r>
                  </w:p>
                  <w:p w14:paraId="70045F61" w14:textId="77777777" w:rsidR="002302E9" w:rsidRDefault="002302E9" w:rsidP="00BF7F8A">
                    <w:pPr>
                      <w:rPr>
                        <w:rFonts w:cs="Arial"/>
                        <w:sz w:val="16"/>
                        <w:szCs w:val="16"/>
                      </w:rPr>
                    </w:pPr>
                    <w:r>
                      <w:rPr>
                        <w:rFonts w:cs="Arial"/>
                        <w:sz w:val="16"/>
                        <w:szCs w:val="16"/>
                      </w:rPr>
                      <w:t>Annerose Aumüller, Reiner Aumüller,</w:t>
                    </w:r>
                  </w:p>
                  <w:p w14:paraId="72CC1248" w14:textId="77777777" w:rsidR="002302E9" w:rsidRDefault="002302E9" w:rsidP="00BF7F8A">
                    <w:pPr>
                      <w:rPr>
                        <w:rFonts w:cs="Arial"/>
                        <w:sz w:val="16"/>
                        <w:szCs w:val="16"/>
                      </w:rPr>
                    </w:pPr>
                    <w:r>
                      <w:rPr>
                        <w:rFonts w:cs="Arial"/>
                        <w:sz w:val="16"/>
                        <w:szCs w:val="16"/>
                      </w:rPr>
                      <w:t>Ramona Meinzer</w:t>
                    </w:r>
                  </w:p>
                  <w:p w14:paraId="19E652B6" w14:textId="77777777" w:rsidR="002302E9" w:rsidRDefault="002302E9" w:rsidP="00BF7F8A">
                    <w:pPr>
                      <w:rPr>
                        <w:rFonts w:cs="Arial"/>
                        <w:sz w:val="16"/>
                        <w:szCs w:val="16"/>
                      </w:rPr>
                    </w:pPr>
                    <w:r>
                      <w:rPr>
                        <w:rFonts w:cs="Arial"/>
                        <w:sz w:val="16"/>
                        <w:szCs w:val="16"/>
                      </w:rPr>
                      <w:t>Amtsgericht Augsburg, HRB 7924</w:t>
                    </w:r>
                  </w:p>
                  <w:p w14:paraId="33FFE204" w14:textId="77777777" w:rsidR="002302E9" w:rsidRPr="003D58FB" w:rsidRDefault="002302E9" w:rsidP="00BF7F8A">
                    <w:pPr>
                      <w:rPr>
                        <w:rFonts w:cs="Arial"/>
                        <w:sz w:val="16"/>
                        <w:szCs w:val="16"/>
                      </w:rPr>
                    </w:pPr>
                    <w:r>
                      <w:rPr>
                        <w:rFonts w:cs="Arial"/>
                        <w:sz w:val="16"/>
                        <w:szCs w:val="16"/>
                      </w:rPr>
                      <w:t>USt-IdNr. DE127472926</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223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6459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481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8F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50A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923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E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5EF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C82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CC6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578E9"/>
    <w:multiLevelType w:val="hybridMultilevel"/>
    <w:tmpl w:val="56464022"/>
    <w:lvl w:ilvl="0" w:tplc="D0E0E0BE">
      <w:start w:val="5"/>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6564BE"/>
    <w:multiLevelType w:val="hybridMultilevel"/>
    <w:tmpl w:val="3B464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7790281">
    <w:abstractNumId w:val="9"/>
  </w:num>
  <w:num w:numId="2" w16cid:durableId="246623125">
    <w:abstractNumId w:val="7"/>
  </w:num>
  <w:num w:numId="3" w16cid:durableId="181557286">
    <w:abstractNumId w:val="6"/>
  </w:num>
  <w:num w:numId="4" w16cid:durableId="1964266416">
    <w:abstractNumId w:val="5"/>
  </w:num>
  <w:num w:numId="5" w16cid:durableId="1322780304">
    <w:abstractNumId w:val="4"/>
  </w:num>
  <w:num w:numId="6" w16cid:durableId="42021421">
    <w:abstractNumId w:val="8"/>
  </w:num>
  <w:num w:numId="7" w16cid:durableId="879048227">
    <w:abstractNumId w:val="3"/>
  </w:num>
  <w:num w:numId="8" w16cid:durableId="1101147499">
    <w:abstractNumId w:val="2"/>
  </w:num>
  <w:num w:numId="9" w16cid:durableId="1274052458">
    <w:abstractNumId w:val="1"/>
  </w:num>
  <w:num w:numId="10" w16cid:durableId="1132289414">
    <w:abstractNumId w:val="0"/>
  </w:num>
  <w:num w:numId="11" w16cid:durableId="1144853784">
    <w:abstractNumId w:val="11"/>
  </w:num>
  <w:num w:numId="12" w16cid:durableId="7936426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B671069-77F0-4752-A36A-E73F1AAE0457}"/>
    <w:docVar w:name="dgnword-eventsink" w:val="3096040893696"/>
  </w:docVars>
  <w:rsids>
    <w:rsidRoot w:val="00E56CD7"/>
    <w:rsid w:val="00001B87"/>
    <w:rsid w:val="000038EF"/>
    <w:rsid w:val="00023097"/>
    <w:rsid w:val="00023C6E"/>
    <w:rsid w:val="00024307"/>
    <w:rsid w:val="00044B51"/>
    <w:rsid w:val="0004627C"/>
    <w:rsid w:val="00051B57"/>
    <w:rsid w:val="00053967"/>
    <w:rsid w:val="00062247"/>
    <w:rsid w:val="000622EE"/>
    <w:rsid w:val="00066DC2"/>
    <w:rsid w:val="0007553F"/>
    <w:rsid w:val="000935FF"/>
    <w:rsid w:val="00097B3A"/>
    <w:rsid w:val="000A169B"/>
    <w:rsid w:val="000A6066"/>
    <w:rsid w:val="000B0D52"/>
    <w:rsid w:val="000C627C"/>
    <w:rsid w:val="000E1E4C"/>
    <w:rsid w:val="000E2652"/>
    <w:rsid w:val="000E36D3"/>
    <w:rsid w:val="000E5A71"/>
    <w:rsid w:val="000F376C"/>
    <w:rsid w:val="0010579D"/>
    <w:rsid w:val="00111B26"/>
    <w:rsid w:val="00133C17"/>
    <w:rsid w:val="00135948"/>
    <w:rsid w:val="00141510"/>
    <w:rsid w:val="0015257F"/>
    <w:rsid w:val="00152C2B"/>
    <w:rsid w:val="00153FF9"/>
    <w:rsid w:val="00154150"/>
    <w:rsid w:val="00163619"/>
    <w:rsid w:val="00180DF8"/>
    <w:rsid w:val="001960DC"/>
    <w:rsid w:val="001A3B65"/>
    <w:rsid w:val="001A64BF"/>
    <w:rsid w:val="001A6BB5"/>
    <w:rsid w:val="001A7058"/>
    <w:rsid w:val="001C4222"/>
    <w:rsid w:val="001C6E29"/>
    <w:rsid w:val="001D17D5"/>
    <w:rsid w:val="001D2396"/>
    <w:rsid w:val="001F2FA7"/>
    <w:rsid w:val="001F559C"/>
    <w:rsid w:val="00200A3A"/>
    <w:rsid w:val="00204EBD"/>
    <w:rsid w:val="00216C1D"/>
    <w:rsid w:val="002302E9"/>
    <w:rsid w:val="002346FC"/>
    <w:rsid w:val="00243344"/>
    <w:rsid w:val="00266073"/>
    <w:rsid w:val="00270E3D"/>
    <w:rsid w:val="00284918"/>
    <w:rsid w:val="00287422"/>
    <w:rsid w:val="0028784B"/>
    <w:rsid w:val="00287B1C"/>
    <w:rsid w:val="00287FE0"/>
    <w:rsid w:val="002B0A39"/>
    <w:rsid w:val="002B5180"/>
    <w:rsid w:val="002C0260"/>
    <w:rsid w:val="002C13B1"/>
    <w:rsid w:val="002C7FD5"/>
    <w:rsid w:val="002D2598"/>
    <w:rsid w:val="002E189C"/>
    <w:rsid w:val="002E58AE"/>
    <w:rsid w:val="002E69CE"/>
    <w:rsid w:val="002F1009"/>
    <w:rsid w:val="002F762B"/>
    <w:rsid w:val="003068C1"/>
    <w:rsid w:val="00315267"/>
    <w:rsid w:val="00322820"/>
    <w:rsid w:val="00323813"/>
    <w:rsid w:val="0032537E"/>
    <w:rsid w:val="00326221"/>
    <w:rsid w:val="00334A45"/>
    <w:rsid w:val="00341F68"/>
    <w:rsid w:val="00343D7E"/>
    <w:rsid w:val="00347EE5"/>
    <w:rsid w:val="00347F2F"/>
    <w:rsid w:val="003563AF"/>
    <w:rsid w:val="003630B4"/>
    <w:rsid w:val="0036436C"/>
    <w:rsid w:val="003645E1"/>
    <w:rsid w:val="00366EA1"/>
    <w:rsid w:val="00382B96"/>
    <w:rsid w:val="00382F64"/>
    <w:rsid w:val="003B1D41"/>
    <w:rsid w:val="003B366F"/>
    <w:rsid w:val="003B607A"/>
    <w:rsid w:val="003C380B"/>
    <w:rsid w:val="003C77F3"/>
    <w:rsid w:val="003D0411"/>
    <w:rsid w:val="003D302D"/>
    <w:rsid w:val="003E2E87"/>
    <w:rsid w:val="003F6172"/>
    <w:rsid w:val="003F6675"/>
    <w:rsid w:val="00403B74"/>
    <w:rsid w:val="00405656"/>
    <w:rsid w:val="00407B3C"/>
    <w:rsid w:val="00417A23"/>
    <w:rsid w:val="00430A4E"/>
    <w:rsid w:val="00432839"/>
    <w:rsid w:val="004343FE"/>
    <w:rsid w:val="0043788B"/>
    <w:rsid w:val="004424A7"/>
    <w:rsid w:val="00446474"/>
    <w:rsid w:val="004504E5"/>
    <w:rsid w:val="00456B93"/>
    <w:rsid w:val="004730E8"/>
    <w:rsid w:val="00473620"/>
    <w:rsid w:val="004966D7"/>
    <w:rsid w:val="004A2DC8"/>
    <w:rsid w:val="004A7021"/>
    <w:rsid w:val="004B19C4"/>
    <w:rsid w:val="004E1C0D"/>
    <w:rsid w:val="004E3579"/>
    <w:rsid w:val="004F02EB"/>
    <w:rsid w:val="004F056E"/>
    <w:rsid w:val="004F7BAD"/>
    <w:rsid w:val="00510312"/>
    <w:rsid w:val="00516107"/>
    <w:rsid w:val="00521598"/>
    <w:rsid w:val="00526B61"/>
    <w:rsid w:val="005350F3"/>
    <w:rsid w:val="005379FD"/>
    <w:rsid w:val="00542943"/>
    <w:rsid w:val="00545DBD"/>
    <w:rsid w:val="005516B3"/>
    <w:rsid w:val="00551D0C"/>
    <w:rsid w:val="00561A1B"/>
    <w:rsid w:val="0056486C"/>
    <w:rsid w:val="00591E93"/>
    <w:rsid w:val="00596F33"/>
    <w:rsid w:val="005A4B3D"/>
    <w:rsid w:val="005A580D"/>
    <w:rsid w:val="005B5A27"/>
    <w:rsid w:val="005C7F53"/>
    <w:rsid w:val="005D4D69"/>
    <w:rsid w:val="005D6682"/>
    <w:rsid w:val="005E0141"/>
    <w:rsid w:val="005F2A5A"/>
    <w:rsid w:val="005F3D2F"/>
    <w:rsid w:val="006078C1"/>
    <w:rsid w:val="00607AEF"/>
    <w:rsid w:val="00612E7A"/>
    <w:rsid w:val="006138DF"/>
    <w:rsid w:val="00624B8E"/>
    <w:rsid w:val="00627989"/>
    <w:rsid w:val="0063144D"/>
    <w:rsid w:val="00636C16"/>
    <w:rsid w:val="00671448"/>
    <w:rsid w:val="006976A2"/>
    <w:rsid w:val="006A2E0F"/>
    <w:rsid w:val="006A3FA1"/>
    <w:rsid w:val="006A5859"/>
    <w:rsid w:val="006B24F6"/>
    <w:rsid w:val="006D3527"/>
    <w:rsid w:val="006D3669"/>
    <w:rsid w:val="006E25F0"/>
    <w:rsid w:val="006E3568"/>
    <w:rsid w:val="006E6564"/>
    <w:rsid w:val="006F2911"/>
    <w:rsid w:val="007110EC"/>
    <w:rsid w:val="0071696F"/>
    <w:rsid w:val="00717D72"/>
    <w:rsid w:val="00721227"/>
    <w:rsid w:val="00726F68"/>
    <w:rsid w:val="007316DC"/>
    <w:rsid w:val="00734025"/>
    <w:rsid w:val="00735382"/>
    <w:rsid w:val="0075270F"/>
    <w:rsid w:val="00752A65"/>
    <w:rsid w:val="00755CFD"/>
    <w:rsid w:val="007633AB"/>
    <w:rsid w:val="007701C9"/>
    <w:rsid w:val="00771416"/>
    <w:rsid w:val="007747B3"/>
    <w:rsid w:val="00776D4E"/>
    <w:rsid w:val="00792422"/>
    <w:rsid w:val="00793068"/>
    <w:rsid w:val="007A7CA5"/>
    <w:rsid w:val="007B524C"/>
    <w:rsid w:val="007C1F1D"/>
    <w:rsid w:val="007C3279"/>
    <w:rsid w:val="007F4F44"/>
    <w:rsid w:val="00802424"/>
    <w:rsid w:val="00813253"/>
    <w:rsid w:val="0082481E"/>
    <w:rsid w:val="0084108C"/>
    <w:rsid w:val="00842630"/>
    <w:rsid w:val="0086145C"/>
    <w:rsid w:val="00881691"/>
    <w:rsid w:val="00891CAE"/>
    <w:rsid w:val="00892DFB"/>
    <w:rsid w:val="008961E2"/>
    <w:rsid w:val="008A6DFC"/>
    <w:rsid w:val="008B34C4"/>
    <w:rsid w:val="008C72C6"/>
    <w:rsid w:val="008D196D"/>
    <w:rsid w:val="008E6493"/>
    <w:rsid w:val="008E79E5"/>
    <w:rsid w:val="008F2494"/>
    <w:rsid w:val="009146D3"/>
    <w:rsid w:val="00915FA0"/>
    <w:rsid w:val="009474B6"/>
    <w:rsid w:val="00950E36"/>
    <w:rsid w:val="00953938"/>
    <w:rsid w:val="0095699F"/>
    <w:rsid w:val="0096698F"/>
    <w:rsid w:val="009761D9"/>
    <w:rsid w:val="00983FBE"/>
    <w:rsid w:val="0098548E"/>
    <w:rsid w:val="00985D65"/>
    <w:rsid w:val="00993F61"/>
    <w:rsid w:val="00996FB6"/>
    <w:rsid w:val="009A430E"/>
    <w:rsid w:val="009B02B3"/>
    <w:rsid w:val="009C27EC"/>
    <w:rsid w:val="00A15D5C"/>
    <w:rsid w:val="00A224D7"/>
    <w:rsid w:val="00A30E4D"/>
    <w:rsid w:val="00A33C7A"/>
    <w:rsid w:val="00A4554B"/>
    <w:rsid w:val="00A54D23"/>
    <w:rsid w:val="00A6134D"/>
    <w:rsid w:val="00A6796F"/>
    <w:rsid w:val="00A71964"/>
    <w:rsid w:val="00A71A27"/>
    <w:rsid w:val="00A85250"/>
    <w:rsid w:val="00AB51C7"/>
    <w:rsid w:val="00AC0688"/>
    <w:rsid w:val="00AC6CFC"/>
    <w:rsid w:val="00AD0778"/>
    <w:rsid w:val="00AD0D06"/>
    <w:rsid w:val="00AD3152"/>
    <w:rsid w:val="00AD4854"/>
    <w:rsid w:val="00AE4E65"/>
    <w:rsid w:val="00AF00A9"/>
    <w:rsid w:val="00B15878"/>
    <w:rsid w:val="00B160C5"/>
    <w:rsid w:val="00B37094"/>
    <w:rsid w:val="00B60B41"/>
    <w:rsid w:val="00B626A3"/>
    <w:rsid w:val="00B6526B"/>
    <w:rsid w:val="00B661BE"/>
    <w:rsid w:val="00B70848"/>
    <w:rsid w:val="00B72A9E"/>
    <w:rsid w:val="00B7627F"/>
    <w:rsid w:val="00B77406"/>
    <w:rsid w:val="00B90A7B"/>
    <w:rsid w:val="00B9291F"/>
    <w:rsid w:val="00B92F9F"/>
    <w:rsid w:val="00BA7223"/>
    <w:rsid w:val="00BB01F6"/>
    <w:rsid w:val="00BB1AD4"/>
    <w:rsid w:val="00BB7BA0"/>
    <w:rsid w:val="00BE0EB4"/>
    <w:rsid w:val="00BE3A43"/>
    <w:rsid w:val="00BE3D58"/>
    <w:rsid w:val="00BE3FBC"/>
    <w:rsid w:val="00BE49C8"/>
    <w:rsid w:val="00BE6F87"/>
    <w:rsid w:val="00BE74DC"/>
    <w:rsid w:val="00BF7F8A"/>
    <w:rsid w:val="00C13172"/>
    <w:rsid w:val="00C17B52"/>
    <w:rsid w:val="00C23AE7"/>
    <w:rsid w:val="00C512ED"/>
    <w:rsid w:val="00C51BD3"/>
    <w:rsid w:val="00C75BC2"/>
    <w:rsid w:val="00C96E49"/>
    <w:rsid w:val="00CA4383"/>
    <w:rsid w:val="00CB31B4"/>
    <w:rsid w:val="00CB469C"/>
    <w:rsid w:val="00CC0390"/>
    <w:rsid w:val="00CD4093"/>
    <w:rsid w:val="00CD5164"/>
    <w:rsid w:val="00CD5CD2"/>
    <w:rsid w:val="00D2701F"/>
    <w:rsid w:val="00D2717D"/>
    <w:rsid w:val="00D34649"/>
    <w:rsid w:val="00D4095B"/>
    <w:rsid w:val="00D41E3D"/>
    <w:rsid w:val="00D53D25"/>
    <w:rsid w:val="00D53F72"/>
    <w:rsid w:val="00D76443"/>
    <w:rsid w:val="00D90470"/>
    <w:rsid w:val="00D90A4F"/>
    <w:rsid w:val="00DA0DA0"/>
    <w:rsid w:val="00DA1499"/>
    <w:rsid w:val="00DA37EE"/>
    <w:rsid w:val="00DA3A86"/>
    <w:rsid w:val="00DA5AE3"/>
    <w:rsid w:val="00DB01FE"/>
    <w:rsid w:val="00DB07D2"/>
    <w:rsid w:val="00DC3876"/>
    <w:rsid w:val="00DC38A6"/>
    <w:rsid w:val="00DC574F"/>
    <w:rsid w:val="00DC5D6A"/>
    <w:rsid w:val="00DC5E63"/>
    <w:rsid w:val="00DD3E9A"/>
    <w:rsid w:val="00DE01AD"/>
    <w:rsid w:val="00DE1E4F"/>
    <w:rsid w:val="00DE3595"/>
    <w:rsid w:val="00DF44E7"/>
    <w:rsid w:val="00E01B18"/>
    <w:rsid w:val="00E150B5"/>
    <w:rsid w:val="00E25F7E"/>
    <w:rsid w:val="00E31AFC"/>
    <w:rsid w:val="00E42CDE"/>
    <w:rsid w:val="00E43932"/>
    <w:rsid w:val="00E44541"/>
    <w:rsid w:val="00E56CD7"/>
    <w:rsid w:val="00E576BE"/>
    <w:rsid w:val="00E663D4"/>
    <w:rsid w:val="00E7326D"/>
    <w:rsid w:val="00E90EB6"/>
    <w:rsid w:val="00EA1956"/>
    <w:rsid w:val="00EA1FB2"/>
    <w:rsid w:val="00EA2ABE"/>
    <w:rsid w:val="00EA449A"/>
    <w:rsid w:val="00EA7802"/>
    <w:rsid w:val="00EB0B2D"/>
    <w:rsid w:val="00EC2813"/>
    <w:rsid w:val="00EC617C"/>
    <w:rsid w:val="00EC776D"/>
    <w:rsid w:val="00EC7B90"/>
    <w:rsid w:val="00ED17EC"/>
    <w:rsid w:val="00ED4720"/>
    <w:rsid w:val="00EE4889"/>
    <w:rsid w:val="00EE7D10"/>
    <w:rsid w:val="00EF69AF"/>
    <w:rsid w:val="00EF7FF4"/>
    <w:rsid w:val="00F32A3A"/>
    <w:rsid w:val="00F41ABC"/>
    <w:rsid w:val="00F525A7"/>
    <w:rsid w:val="00F52829"/>
    <w:rsid w:val="00F5457F"/>
    <w:rsid w:val="00F550C2"/>
    <w:rsid w:val="00F60C10"/>
    <w:rsid w:val="00F7003D"/>
    <w:rsid w:val="00F8560A"/>
    <w:rsid w:val="00F9167B"/>
    <w:rsid w:val="00FA6E13"/>
    <w:rsid w:val="00FB3D16"/>
    <w:rsid w:val="00FB68D9"/>
    <w:rsid w:val="00FC38A2"/>
    <w:rsid w:val="00FC3C14"/>
    <w:rsid w:val="00FC4E79"/>
    <w:rsid w:val="00FC6B31"/>
    <w:rsid w:val="00FD3567"/>
    <w:rsid w:val="00FE1764"/>
    <w:rsid w:val="00FE3068"/>
    <w:rsid w:val="00FF0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DED9579"/>
  <w15:chartTrackingRefBased/>
  <w15:docId w15:val="{385755CB-6ED8-4F86-AFF5-42B29115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D2598"/>
    <w:pPr>
      <w:widowControl w:val="0"/>
      <w:suppressAutoHyphens/>
    </w:pPr>
    <w:rPr>
      <w:rFonts w:ascii="Arial" w:eastAsia="Arial Unicode MS" w:hAnsi="Arial" w:cs="Arial Unicode MS"/>
      <w:kern w:val="1"/>
      <w:szCs w:val="24"/>
      <w:lang w:eastAsia="hi-IN" w:bidi="hi-IN"/>
    </w:rPr>
  </w:style>
  <w:style w:type="paragraph" w:styleId="berschrift1">
    <w:name w:val="heading 1"/>
    <w:basedOn w:val="Standard"/>
    <w:next w:val="Standard"/>
    <w:link w:val="berschrift1Zchn"/>
    <w:qFormat/>
    <w:rsid w:val="00E42CDE"/>
    <w:pPr>
      <w:keepNext/>
      <w:keepLines/>
      <w:spacing w:before="240"/>
      <w:outlineLvl w:val="0"/>
    </w:pPr>
    <w:rPr>
      <w:rFonts w:asciiTheme="majorHAnsi" w:eastAsiaTheme="majorEastAsia" w:hAnsiTheme="majorHAnsi" w:cs="Mangal"/>
      <w:color w:val="054E85" w:themeColor="accent1" w:themeShade="BF"/>
      <w:sz w:val="32"/>
      <w:szCs w:val="29"/>
    </w:rPr>
  </w:style>
  <w:style w:type="paragraph" w:styleId="berschrift2">
    <w:name w:val="heading 2"/>
    <w:basedOn w:val="Standard"/>
    <w:link w:val="berschrift2Zchn"/>
    <w:uiPriority w:val="9"/>
    <w:qFormat/>
    <w:rsid w:val="00E56CD7"/>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de-DE" w:bidi="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eastAsia="Microsoft YaHei"/>
      <w:sz w:val="24"/>
      <w:szCs w:val="28"/>
    </w:rPr>
  </w:style>
  <w:style w:type="paragraph" w:styleId="Textkrper">
    <w:name w:val="Body Text"/>
    <w:basedOn w:val="Standard"/>
    <w:link w:val="TextkrperZchn"/>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customStyle="1" w:styleId="Kopfzeilelinks">
    <w:name w:val="Kopfzeile links"/>
    <w:basedOn w:val="Standard"/>
    <w:pPr>
      <w:suppressLineNumbers/>
      <w:tabs>
        <w:tab w:val="center" w:pos="5102"/>
        <w:tab w:val="right" w:pos="10205"/>
      </w:tabs>
    </w:pPr>
  </w:style>
  <w:style w:type="paragraph" w:styleId="Sprechblasentext">
    <w:name w:val="Balloon Text"/>
    <w:basedOn w:val="Standard"/>
    <w:semiHidden/>
    <w:rsid w:val="00F550C2"/>
    <w:rPr>
      <w:rFonts w:ascii="Tahoma" w:hAnsi="Tahoma" w:cs="Tahoma"/>
      <w:sz w:val="16"/>
      <w:szCs w:val="16"/>
    </w:rPr>
  </w:style>
  <w:style w:type="character" w:styleId="Seitenzahl">
    <w:name w:val="page number"/>
    <w:basedOn w:val="Absatz-Standardschriftart"/>
    <w:rsid w:val="00F550C2"/>
  </w:style>
  <w:style w:type="character" w:styleId="Hyperlink">
    <w:name w:val="Hyperlink"/>
    <w:basedOn w:val="Absatz-Standardschriftart"/>
    <w:uiPriority w:val="99"/>
    <w:rsid w:val="00216C1D"/>
    <w:rPr>
      <w:color w:val="0000FF"/>
      <w:u w:val="single"/>
    </w:rPr>
  </w:style>
  <w:style w:type="paragraph" w:customStyle="1" w:styleId="Default">
    <w:name w:val="Default"/>
    <w:rsid w:val="003B607A"/>
    <w:pPr>
      <w:autoSpaceDE w:val="0"/>
      <w:autoSpaceDN w:val="0"/>
      <w:adjustRightInd w:val="0"/>
    </w:pPr>
    <w:rPr>
      <w:rFonts w:ascii="Frutiger LT" w:hAnsi="Frutiger LT" w:cs="Frutiger LT"/>
      <w:color w:val="000000"/>
      <w:sz w:val="24"/>
      <w:szCs w:val="24"/>
    </w:rPr>
  </w:style>
  <w:style w:type="paragraph" w:customStyle="1" w:styleId="Pa2">
    <w:name w:val="Pa2"/>
    <w:basedOn w:val="Default"/>
    <w:next w:val="Default"/>
    <w:uiPriority w:val="99"/>
    <w:rsid w:val="003B607A"/>
    <w:pPr>
      <w:spacing w:line="241" w:lineRule="atLeast"/>
    </w:pPr>
    <w:rPr>
      <w:rFonts w:cs="Times New Roman"/>
      <w:color w:val="auto"/>
    </w:rPr>
  </w:style>
  <w:style w:type="character" w:customStyle="1" w:styleId="A4">
    <w:name w:val="A4"/>
    <w:uiPriority w:val="99"/>
    <w:rsid w:val="003B607A"/>
    <w:rPr>
      <w:rFonts w:cs="Frutiger LT"/>
      <w:color w:val="4C4D4F"/>
      <w:sz w:val="62"/>
      <w:szCs w:val="62"/>
    </w:rPr>
  </w:style>
  <w:style w:type="character" w:customStyle="1" w:styleId="A5">
    <w:name w:val="A5"/>
    <w:uiPriority w:val="99"/>
    <w:rsid w:val="003B607A"/>
    <w:rPr>
      <w:rFonts w:cs="Frutiger LT"/>
      <w:color w:val="4C4D4F"/>
      <w:sz w:val="19"/>
      <w:szCs w:val="19"/>
    </w:rPr>
  </w:style>
  <w:style w:type="character" w:customStyle="1" w:styleId="berschrift2Zchn">
    <w:name w:val="Überschrift 2 Zchn"/>
    <w:basedOn w:val="Absatz-Standardschriftart"/>
    <w:link w:val="berschrift2"/>
    <w:uiPriority w:val="9"/>
    <w:rsid w:val="00E56CD7"/>
    <w:rPr>
      <w:b/>
      <w:bCs/>
      <w:sz w:val="36"/>
      <w:szCs w:val="36"/>
    </w:rPr>
  </w:style>
  <w:style w:type="character" w:customStyle="1" w:styleId="Titel1">
    <w:name w:val="Titel1"/>
    <w:basedOn w:val="Absatz-Standardschriftart"/>
    <w:rsid w:val="00E56CD7"/>
  </w:style>
  <w:style w:type="paragraph" w:customStyle="1" w:styleId="abstract">
    <w:name w:val="abstract"/>
    <w:basedOn w:val="Standard"/>
    <w:rsid w:val="00E56CD7"/>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paragraph" w:styleId="StandardWeb">
    <w:name w:val="Normal (Web)"/>
    <w:basedOn w:val="Standard"/>
    <w:uiPriority w:val="99"/>
    <w:unhideWhenUsed/>
    <w:rsid w:val="00E56CD7"/>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character" w:customStyle="1" w:styleId="apple-converted-space">
    <w:name w:val="apple-converted-space"/>
    <w:basedOn w:val="Absatz-Standardschriftart"/>
    <w:rsid w:val="00E56CD7"/>
  </w:style>
  <w:style w:type="character" w:styleId="Kommentarzeichen">
    <w:name w:val="annotation reference"/>
    <w:basedOn w:val="Absatz-Standardschriftart"/>
    <w:rsid w:val="00793068"/>
    <w:rPr>
      <w:sz w:val="16"/>
      <w:szCs w:val="16"/>
    </w:rPr>
  </w:style>
  <w:style w:type="paragraph" w:styleId="Kommentartext">
    <w:name w:val="annotation text"/>
    <w:basedOn w:val="Standard"/>
    <w:link w:val="KommentartextZchn"/>
    <w:rsid w:val="00793068"/>
    <w:rPr>
      <w:rFonts w:cs="Mangal"/>
      <w:szCs w:val="18"/>
    </w:rPr>
  </w:style>
  <w:style w:type="character" w:customStyle="1" w:styleId="KommentartextZchn">
    <w:name w:val="Kommentartext Zchn"/>
    <w:basedOn w:val="Absatz-Standardschriftart"/>
    <w:link w:val="Kommentartext"/>
    <w:rsid w:val="00793068"/>
    <w:rPr>
      <w:rFonts w:ascii="Arial" w:eastAsia="Arial Unicode MS" w:hAnsi="Arial" w:cs="Mangal"/>
      <w:kern w:val="1"/>
      <w:szCs w:val="18"/>
      <w:lang w:eastAsia="hi-IN" w:bidi="hi-IN"/>
    </w:rPr>
  </w:style>
  <w:style w:type="paragraph" w:styleId="Kommentarthema">
    <w:name w:val="annotation subject"/>
    <w:basedOn w:val="Kommentartext"/>
    <w:next w:val="Kommentartext"/>
    <w:link w:val="KommentarthemaZchn"/>
    <w:rsid w:val="00793068"/>
    <w:rPr>
      <w:b/>
      <w:bCs/>
    </w:rPr>
  </w:style>
  <w:style w:type="character" w:customStyle="1" w:styleId="KommentarthemaZchn">
    <w:name w:val="Kommentarthema Zchn"/>
    <w:basedOn w:val="KommentartextZchn"/>
    <w:link w:val="Kommentarthema"/>
    <w:rsid w:val="00793068"/>
    <w:rPr>
      <w:rFonts w:ascii="Arial" w:eastAsia="Arial Unicode MS" w:hAnsi="Arial" w:cs="Mangal"/>
      <w:b/>
      <w:bCs/>
      <w:kern w:val="1"/>
      <w:szCs w:val="18"/>
      <w:lang w:eastAsia="hi-IN" w:bidi="hi-IN"/>
    </w:rPr>
  </w:style>
  <w:style w:type="character" w:styleId="BesuchterLink">
    <w:name w:val="FollowedHyperlink"/>
    <w:basedOn w:val="Absatz-Standardschriftart"/>
    <w:rsid w:val="00FC6B31"/>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287B1C"/>
    <w:rPr>
      <w:color w:val="808080"/>
      <w:shd w:val="clear" w:color="auto" w:fill="E6E6E6"/>
    </w:rPr>
  </w:style>
  <w:style w:type="character" w:customStyle="1" w:styleId="berschrift1Zchn">
    <w:name w:val="Überschrift 1 Zchn"/>
    <w:basedOn w:val="Absatz-Standardschriftart"/>
    <w:link w:val="berschrift1"/>
    <w:rsid w:val="00E42CDE"/>
    <w:rPr>
      <w:rFonts w:asciiTheme="majorHAnsi" w:eastAsiaTheme="majorEastAsia" w:hAnsiTheme="majorHAnsi" w:cs="Mangal"/>
      <w:color w:val="054E85" w:themeColor="accent1" w:themeShade="BF"/>
      <w:kern w:val="1"/>
      <w:sz w:val="32"/>
      <w:szCs w:val="29"/>
      <w:lang w:eastAsia="hi-IN" w:bidi="hi-IN"/>
    </w:rPr>
  </w:style>
  <w:style w:type="character" w:customStyle="1" w:styleId="NichtaufgelsteErwhnung2">
    <w:name w:val="Nicht aufgelöste Erwähnung2"/>
    <w:basedOn w:val="Absatz-Standardschriftart"/>
    <w:uiPriority w:val="99"/>
    <w:semiHidden/>
    <w:unhideWhenUsed/>
    <w:rsid w:val="003C380B"/>
    <w:rPr>
      <w:color w:val="605E5C"/>
      <w:shd w:val="clear" w:color="auto" w:fill="E1DFDD"/>
    </w:rPr>
  </w:style>
  <w:style w:type="character" w:customStyle="1" w:styleId="TextkrperZchn">
    <w:name w:val="Textkörper Zchn"/>
    <w:basedOn w:val="Absatz-Standardschriftart"/>
    <w:link w:val="Textkrper"/>
    <w:rsid w:val="00287422"/>
    <w:rPr>
      <w:rFonts w:ascii="Arial" w:eastAsia="Arial Unicode MS" w:hAnsi="Arial" w:cs="Arial Unicode MS"/>
      <w:kern w:val="1"/>
      <w:szCs w:val="24"/>
      <w:lang w:eastAsia="hi-IN" w:bidi="hi-IN"/>
    </w:rPr>
  </w:style>
  <w:style w:type="paragraph" w:styleId="Funotentext">
    <w:name w:val="footnote text"/>
    <w:basedOn w:val="Standard"/>
    <w:link w:val="FunotentextZchn"/>
    <w:rsid w:val="000A169B"/>
    <w:rPr>
      <w:rFonts w:cs="Mangal"/>
      <w:szCs w:val="18"/>
    </w:rPr>
  </w:style>
  <w:style w:type="character" w:customStyle="1" w:styleId="FunotentextZchn">
    <w:name w:val="Fußnotentext Zchn"/>
    <w:basedOn w:val="Absatz-Standardschriftart"/>
    <w:link w:val="Funotentext"/>
    <w:rsid w:val="000A169B"/>
    <w:rPr>
      <w:rFonts w:ascii="Arial" w:eastAsia="Arial Unicode MS" w:hAnsi="Arial" w:cs="Mangal"/>
      <w:kern w:val="1"/>
      <w:szCs w:val="18"/>
      <w:lang w:eastAsia="hi-IN" w:bidi="hi-IN"/>
    </w:rPr>
  </w:style>
  <w:style w:type="character" w:styleId="Funotenzeichen">
    <w:name w:val="footnote reference"/>
    <w:basedOn w:val="Absatz-Standardschriftart"/>
    <w:rsid w:val="000A169B"/>
    <w:rPr>
      <w:vertAlign w:val="superscript"/>
    </w:rPr>
  </w:style>
  <w:style w:type="paragraph" w:styleId="berarbeitung">
    <w:name w:val="Revision"/>
    <w:hidden/>
    <w:uiPriority w:val="99"/>
    <w:semiHidden/>
    <w:rsid w:val="000E2652"/>
    <w:rPr>
      <w:rFonts w:ascii="Arial" w:eastAsia="Arial Unicode MS" w:hAnsi="Arial" w:cs="Mangal"/>
      <w:kern w:val="1"/>
      <w:szCs w:val="24"/>
      <w:lang w:eastAsia="hi-IN" w:bidi="hi-IN"/>
    </w:rPr>
  </w:style>
  <w:style w:type="character" w:styleId="NichtaufgelsteErwhnung">
    <w:name w:val="Unresolved Mention"/>
    <w:basedOn w:val="Absatz-Standardschriftart"/>
    <w:uiPriority w:val="99"/>
    <w:semiHidden/>
    <w:unhideWhenUsed/>
    <w:rsid w:val="00631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4879">
      <w:bodyDiv w:val="1"/>
      <w:marLeft w:val="0"/>
      <w:marRight w:val="0"/>
      <w:marTop w:val="0"/>
      <w:marBottom w:val="0"/>
      <w:divBdr>
        <w:top w:val="none" w:sz="0" w:space="0" w:color="auto"/>
        <w:left w:val="none" w:sz="0" w:space="0" w:color="auto"/>
        <w:bottom w:val="none" w:sz="0" w:space="0" w:color="auto"/>
        <w:right w:val="none" w:sz="0" w:space="0" w:color="auto"/>
      </w:divBdr>
    </w:div>
    <w:div w:id="743257228">
      <w:bodyDiv w:val="1"/>
      <w:marLeft w:val="0"/>
      <w:marRight w:val="0"/>
      <w:marTop w:val="0"/>
      <w:marBottom w:val="0"/>
      <w:divBdr>
        <w:top w:val="none" w:sz="0" w:space="0" w:color="auto"/>
        <w:left w:val="none" w:sz="0" w:space="0" w:color="auto"/>
        <w:bottom w:val="none" w:sz="0" w:space="0" w:color="auto"/>
        <w:right w:val="none" w:sz="0" w:space="0" w:color="auto"/>
      </w:divBdr>
    </w:div>
    <w:div w:id="1367830051">
      <w:bodyDiv w:val="1"/>
      <w:marLeft w:val="0"/>
      <w:marRight w:val="0"/>
      <w:marTop w:val="0"/>
      <w:marBottom w:val="0"/>
      <w:divBdr>
        <w:top w:val="none" w:sz="0" w:space="0" w:color="auto"/>
        <w:left w:val="none" w:sz="0" w:space="0" w:color="auto"/>
        <w:bottom w:val="none" w:sz="0" w:space="0" w:color="auto"/>
        <w:right w:val="none" w:sz="0" w:space="0" w:color="auto"/>
      </w:divBdr>
    </w:div>
    <w:div w:id="1476946595">
      <w:bodyDiv w:val="1"/>
      <w:marLeft w:val="0"/>
      <w:marRight w:val="0"/>
      <w:marTop w:val="0"/>
      <w:marBottom w:val="0"/>
      <w:divBdr>
        <w:top w:val="none" w:sz="0" w:space="0" w:color="auto"/>
        <w:left w:val="none" w:sz="0" w:space="0" w:color="auto"/>
        <w:bottom w:val="none" w:sz="0" w:space="0" w:color="auto"/>
        <w:right w:val="none" w:sz="0" w:space="0" w:color="auto"/>
      </w:divBdr>
    </w:div>
    <w:div w:id="1639342259">
      <w:bodyDiv w:val="1"/>
      <w:marLeft w:val="0"/>
      <w:marRight w:val="0"/>
      <w:marTop w:val="0"/>
      <w:marBottom w:val="0"/>
      <w:divBdr>
        <w:top w:val="none" w:sz="0" w:space="0" w:color="auto"/>
        <w:left w:val="none" w:sz="0" w:space="0" w:color="auto"/>
        <w:bottom w:val="none" w:sz="0" w:space="0" w:color="auto"/>
        <w:right w:val="none" w:sz="0" w:space="0" w:color="auto"/>
      </w:divBdr>
    </w:div>
    <w:div w:id="1739471022">
      <w:bodyDiv w:val="1"/>
      <w:marLeft w:val="0"/>
      <w:marRight w:val="0"/>
      <w:marTop w:val="0"/>
      <w:marBottom w:val="0"/>
      <w:divBdr>
        <w:top w:val="none" w:sz="0" w:space="0" w:color="auto"/>
        <w:left w:val="none" w:sz="0" w:space="0" w:color="auto"/>
        <w:bottom w:val="none" w:sz="0" w:space="0" w:color="auto"/>
        <w:right w:val="none" w:sz="0" w:space="0" w:color="auto"/>
      </w:divBdr>
    </w:div>
    <w:div w:id="1919559372">
      <w:bodyDiv w:val="1"/>
      <w:marLeft w:val="0"/>
      <w:marRight w:val="0"/>
      <w:marTop w:val="0"/>
      <w:marBottom w:val="0"/>
      <w:divBdr>
        <w:top w:val="none" w:sz="0" w:space="0" w:color="auto"/>
        <w:left w:val="none" w:sz="0" w:space="0" w:color="auto"/>
        <w:bottom w:val="none" w:sz="0" w:space="0" w:color="auto"/>
        <w:right w:val="none" w:sz="0" w:space="0" w:color="auto"/>
      </w:divBdr>
    </w:div>
    <w:div w:id="2020232496">
      <w:bodyDiv w:val="1"/>
      <w:marLeft w:val="0"/>
      <w:marRight w:val="0"/>
      <w:marTop w:val="0"/>
      <w:marBottom w:val="0"/>
      <w:divBdr>
        <w:top w:val="none" w:sz="0" w:space="0" w:color="auto"/>
        <w:left w:val="none" w:sz="0" w:space="0" w:color="auto"/>
        <w:bottom w:val="none" w:sz="0" w:space="0" w:color="auto"/>
        <w:right w:val="none" w:sz="0" w:space="0" w:color="auto"/>
      </w:divBdr>
      <w:divsChild>
        <w:div w:id="1906842435">
          <w:marLeft w:val="0"/>
          <w:marRight w:val="0"/>
          <w:marTop w:val="0"/>
          <w:marBottom w:val="0"/>
          <w:divBdr>
            <w:top w:val="none" w:sz="0" w:space="0" w:color="auto"/>
            <w:left w:val="none" w:sz="0" w:space="0" w:color="auto"/>
            <w:bottom w:val="none" w:sz="0" w:space="0" w:color="auto"/>
            <w:right w:val="none" w:sz="0" w:space="0" w:color="auto"/>
          </w:divBdr>
          <w:divsChild>
            <w:div w:id="520514410">
              <w:marLeft w:val="0"/>
              <w:marRight w:val="0"/>
              <w:marTop w:val="0"/>
              <w:marBottom w:val="0"/>
              <w:divBdr>
                <w:top w:val="none" w:sz="0" w:space="0" w:color="auto"/>
                <w:left w:val="none" w:sz="0" w:space="0" w:color="auto"/>
                <w:bottom w:val="none" w:sz="0" w:space="0" w:color="auto"/>
                <w:right w:val="none" w:sz="0" w:space="0" w:color="auto"/>
              </w:divBdr>
              <w:divsChild>
                <w:div w:id="2033527612">
                  <w:marLeft w:val="0"/>
                  <w:marRight w:val="0"/>
                  <w:marTop w:val="0"/>
                  <w:marBottom w:val="0"/>
                  <w:divBdr>
                    <w:top w:val="none" w:sz="0" w:space="0" w:color="auto"/>
                    <w:left w:val="none" w:sz="0" w:space="0" w:color="auto"/>
                    <w:bottom w:val="none" w:sz="0" w:space="0" w:color="auto"/>
                    <w:right w:val="none" w:sz="0" w:space="0" w:color="auto"/>
                  </w:divBdr>
                  <w:divsChild>
                    <w:div w:id="18443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mueller-gmbh.de/downloads/softwar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umueller-gmbh.de/downloads/software" TargetMode="External"/><Relationship Id="rId4" Type="http://schemas.openxmlformats.org/officeDocument/2006/relationships/settings" Target="settings.xml"/><Relationship Id="rId9" Type="http://schemas.openxmlformats.org/officeDocument/2006/relationships/hyperlink" Target="http://www.aumueller-gmbh.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umüller">
      <a:dk1>
        <a:srgbClr val="646363"/>
      </a:dk1>
      <a:lt1>
        <a:sysClr val="window" lastClr="FFFFFF"/>
      </a:lt1>
      <a:dk2>
        <a:srgbClr val="7F7F7F"/>
      </a:dk2>
      <a:lt2>
        <a:srgbClr val="F2F2F2"/>
      </a:lt2>
      <a:accent1>
        <a:srgbClr val="0769B3"/>
      </a:accent1>
      <a:accent2>
        <a:srgbClr val="E600CC"/>
      </a:accent2>
      <a:accent3>
        <a:srgbClr val="0CFF7F"/>
      </a:accent3>
      <a:accent4>
        <a:srgbClr val="3F3F3F"/>
      </a:accent4>
      <a:accent5>
        <a:srgbClr val="FF0000"/>
      </a:accent5>
      <a:accent6>
        <a:srgbClr val="00B05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0AA79-FED2-4531-9F58-1D8A3928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2990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Überschrift Arial 12 pt Fett</vt:lpstr>
    </vt:vector>
  </TitlesOfParts>
  <Company>aumueller aumatic gmbh</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Arial 12 pt Fett</dc:title>
  <dc:subject/>
  <dc:creator>Meinzer Ramona</dc:creator>
  <cp:keywords/>
  <cp:lastModifiedBy>Dr. Henning Salié</cp:lastModifiedBy>
  <cp:revision>7</cp:revision>
  <cp:lastPrinted>2020-06-26T09:37:00Z</cp:lastPrinted>
  <dcterms:created xsi:type="dcterms:W3CDTF">2023-06-19T11:37:00Z</dcterms:created>
  <dcterms:modified xsi:type="dcterms:W3CDTF">2023-07-05T08:59:00Z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{57EF6D5D-0DAD-42F7-8596-9C3C67415C51}</vt:lpwstr>
  </property>
</Properties>
</file>