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336669" w14:textId="77777777" w:rsidR="00891CAE" w:rsidRPr="00135948" w:rsidRDefault="00135948" w:rsidP="00891CAE">
      <w:pPr>
        <w:tabs>
          <w:tab w:val="left" w:pos="2154"/>
          <w:tab w:val="left" w:pos="4309"/>
          <w:tab w:val="left" w:pos="6463"/>
        </w:tabs>
        <w:rPr>
          <w:rFonts w:cs="Arial"/>
          <w:b/>
          <w:kern w:val="22"/>
          <w:sz w:val="24"/>
        </w:rPr>
      </w:pPr>
      <w:r w:rsidRPr="00135948">
        <w:rPr>
          <w:b/>
          <w:sz w:val="24"/>
        </w:rPr>
        <w:t xml:space="preserve">PRESSEMITTEILUNG </w:t>
      </w:r>
      <w:r w:rsidRPr="00055619">
        <w:rPr>
          <w:b/>
          <w:sz w:val="24"/>
        </w:rPr>
        <w:t>AUMÜLLER</w:t>
      </w:r>
      <w:r w:rsidRPr="00135948">
        <w:rPr>
          <w:b/>
          <w:sz w:val="24"/>
        </w:rPr>
        <w:t xml:space="preserve"> </w:t>
      </w:r>
      <w:r w:rsidRPr="00055619">
        <w:rPr>
          <w:b/>
          <w:sz w:val="24"/>
        </w:rPr>
        <w:t>AUMATIC</w:t>
      </w:r>
      <w:r w:rsidRPr="00135948">
        <w:rPr>
          <w:b/>
          <w:sz w:val="24"/>
        </w:rPr>
        <w:t xml:space="preserve"> GmbH</w:t>
      </w:r>
    </w:p>
    <w:p w14:paraId="65EC8603" w14:textId="77777777" w:rsidR="00891CAE" w:rsidRPr="00135948" w:rsidRDefault="00891CAE" w:rsidP="00891CAE">
      <w:pPr>
        <w:pStyle w:val="Textkrper"/>
        <w:tabs>
          <w:tab w:val="left" w:pos="2154"/>
          <w:tab w:val="left" w:pos="4309"/>
          <w:tab w:val="left" w:pos="6463"/>
          <w:tab w:val="left" w:pos="7655"/>
          <w:tab w:val="left" w:pos="8080"/>
        </w:tabs>
        <w:spacing w:after="0"/>
        <w:rPr>
          <w:rFonts w:cs="Arial"/>
          <w:kern w:val="22"/>
          <w:sz w:val="22"/>
        </w:rPr>
      </w:pPr>
    </w:p>
    <w:p w14:paraId="3DDDFFF4" w14:textId="77777777" w:rsidR="00334A45" w:rsidRPr="00135948" w:rsidRDefault="00334A45" w:rsidP="003F6675">
      <w:pPr>
        <w:pStyle w:val="Textkrper"/>
        <w:tabs>
          <w:tab w:val="left" w:pos="2154"/>
          <w:tab w:val="left" w:pos="4309"/>
          <w:tab w:val="left" w:pos="6463"/>
          <w:tab w:val="left" w:pos="7655"/>
          <w:tab w:val="left" w:pos="8080"/>
        </w:tabs>
        <w:spacing w:after="0"/>
        <w:rPr>
          <w:rFonts w:cs="Arial"/>
          <w:kern w:val="22"/>
          <w:sz w:val="22"/>
        </w:rPr>
      </w:pPr>
    </w:p>
    <w:p w14:paraId="08B0FC7A" w14:textId="53F42A65" w:rsidR="00334A45" w:rsidRPr="00135948" w:rsidRDefault="00E56CD7" w:rsidP="003F6675">
      <w:pPr>
        <w:pStyle w:val="Textkrper"/>
        <w:tabs>
          <w:tab w:val="left" w:pos="2154"/>
          <w:tab w:val="left" w:pos="4309"/>
          <w:tab w:val="left" w:pos="6463"/>
          <w:tab w:val="left" w:pos="7655"/>
          <w:tab w:val="left" w:pos="8080"/>
        </w:tabs>
        <w:spacing w:after="0"/>
        <w:rPr>
          <w:rFonts w:cs="Arial"/>
          <w:kern w:val="22"/>
          <w:sz w:val="22"/>
        </w:rPr>
      </w:pPr>
      <w:r w:rsidRPr="00275202">
        <w:rPr>
          <w:rFonts w:cs="Arial"/>
          <w:kern w:val="22"/>
          <w:sz w:val="22"/>
        </w:rPr>
        <w:t>Thierhaupten, den</w:t>
      </w:r>
      <w:r w:rsidR="003E7591" w:rsidRPr="00275202">
        <w:rPr>
          <w:rFonts w:cs="Arial"/>
          <w:kern w:val="22"/>
          <w:sz w:val="22"/>
        </w:rPr>
        <w:t xml:space="preserve"> </w:t>
      </w:r>
      <w:r w:rsidR="00275202" w:rsidRPr="00275202">
        <w:rPr>
          <w:rFonts w:cs="Arial"/>
          <w:kern w:val="22"/>
          <w:sz w:val="22"/>
        </w:rPr>
        <w:t>15. Oktober</w:t>
      </w:r>
      <w:r w:rsidR="00D5169F" w:rsidRPr="00275202">
        <w:rPr>
          <w:rFonts w:cs="Arial"/>
          <w:kern w:val="22"/>
          <w:sz w:val="22"/>
        </w:rPr>
        <w:t xml:space="preserve"> 2019</w:t>
      </w:r>
    </w:p>
    <w:p w14:paraId="08D276B7" w14:textId="77777777"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14:paraId="0D210C45" w14:textId="77777777"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14:paraId="7874B28E" w14:textId="590B4652" w:rsidR="00455C41" w:rsidRPr="00275202" w:rsidRDefault="00F20454" w:rsidP="00455C41">
      <w:pPr>
        <w:pStyle w:val="Textkrper"/>
        <w:tabs>
          <w:tab w:val="left" w:pos="2154"/>
          <w:tab w:val="left" w:pos="4309"/>
          <w:tab w:val="left" w:pos="6463"/>
          <w:tab w:val="left" w:pos="7655"/>
          <w:tab w:val="left" w:pos="8080"/>
        </w:tabs>
        <w:spacing w:after="0" w:line="360" w:lineRule="auto"/>
        <w:rPr>
          <w:b/>
          <w:sz w:val="22"/>
          <w:szCs w:val="22"/>
        </w:rPr>
      </w:pPr>
      <w:r>
        <w:rPr>
          <w:sz w:val="22"/>
          <w:szCs w:val="22"/>
        </w:rPr>
        <w:t>Energiesparend und zuverlässig</w:t>
      </w:r>
      <w:r w:rsidR="00275202">
        <w:rPr>
          <w:b/>
          <w:sz w:val="22"/>
          <w:szCs w:val="22"/>
        </w:rPr>
        <w:t xml:space="preserve"> </w:t>
      </w:r>
    </w:p>
    <w:p w14:paraId="098DD45B" w14:textId="49C02AF6" w:rsidR="00BD121C" w:rsidRDefault="00F20454" w:rsidP="00BD121C">
      <w:pPr>
        <w:pStyle w:val="Textkrper"/>
        <w:tabs>
          <w:tab w:val="left" w:pos="2154"/>
          <w:tab w:val="left" w:pos="4309"/>
          <w:tab w:val="left" w:pos="6463"/>
          <w:tab w:val="left" w:pos="7655"/>
          <w:tab w:val="left" w:pos="8080"/>
        </w:tabs>
        <w:spacing w:line="360" w:lineRule="auto"/>
        <w:rPr>
          <w:rFonts w:cs="Arial"/>
          <w:kern w:val="22"/>
          <w:sz w:val="22"/>
        </w:rPr>
      </w:pPr>
      <w:bookmarkStart w:id="0" w:name="_GoBack"/>
      <w:r>
        <w:rPr>
          <w:rFonts w:cs="Arial"/>
          <w:b/>
          <w:kern w:val="22"/>
          <w:sz w:val="22"/>
        </w:rPr>
        <w:t>Aufzugsschachtentrauchung</w:t>
      </w:r>
      <w:r w:rsidR="00455C41">
        <w:rPr>
          <w:rFonts w:cs="Arial"/>
          <w:b/>
          <w:kern w:val="22"/>
          <w:sz w:val="22"/>
        </w:rPr>
        <w:t xml:space="preserve"> von Aumüller</w:t>
      </w:r>
    </w:p>
    <w:bookmarkEnd w:id="0"/>
    <w:p w14:paraId="2B3E50D8" w14:textId="28E61249" w:rsidR="00AC50E6" w:rsidRDefault="006A2BDD" w:rsidP="00D5169F">
      <w:pPr>
        <w:pStyle w:val="Textkrper"/>
        <w:tabs>
          <w:tab w:val="left" w:pos="2154"/>
          <w:tab w:val="left" w:pos="4309"/>
          <w:tab w:val="left" w:pos="6463"/>
          <w:tab w:val="left" w:pos="7655"/>
          <w:tab w:val="left" w:pos="8080"/>
        </w:tabs>
        <w:spacing w:after="0"/>
        <w:rPr>
          <w:rFonts w:cs="Arial"/>
          <w:kern w:val="22"/>
          <w:sz w:val="22"/>
        </w:rPr>
      </w:pPr>
      <w:r w:rsidRPr="006A2BDD">
        <w:rPr>
          <w:rFonts w:cs="Arial"/>
          <w:kern w:val="22"/>
          <w:sz w:val="22"/>
        </w:rPr>
        <w:t xml:space="preserve">Der RWA- und Lüftungsspezialist Aumüller Aumatic </w:t>
      </w:r>
      <w:r>
        <w:rPr>
          <w:rFonts w:cs="Arial"/>
          <w:kern w:val="22"/>
          <w:sz w:val="22"/>
        </w:rPr>
        <w:t xml:space="preserve">präsentiert auf der Aufzugsfachmesse Interlift vom 15. bis 18. Oktober 2019 </w:t>
      </w:r>
      <w:r w:rsidR="00B518A4">
        <w:rPr>
          <w:rFonts w:cs="Arial"/>
          <w:kern w:val="22"/>
          <w:sz w:val="22"/>
        </w:rPr>
        <w:t xml:space="preserve">in Augsburg </w:t>
      </w:r>
      <w:r w:rsidR="00275202">
        <w:rPr>
          <w:rFonts w:cs="Arial"/>
          <w:kern w:val="22"/>
          <w:sz w:val="22"/>
        </w:rPr>
        <w:t xml:space="preserve">BTR </w:t>
      </w:r>
      <w:r>
        <w:rPr>
          <w:rFonts w:cs="Arial"/>
          <w:kern w:val="22"/>
          <w:sz w:val="22"/>
        </w:rPr>
        <w:t>Lift-Smoke-Free</w:t>
      </w:r>
      <w:r w:rsidR="00707E64">
        <w:rPr>
          <w:rFonts w:cs="Arial"/>
          <w:kern w:val="22"/>
          <w:sz w:val="22"/>
        </w:rPr>
        <w:t xml:space="preserve"> (LSF)</w:t>
      </w:r>
      <w:r w:rsidR="00B518A4">
        <w:rPr>
          <w:rFonts w:cs="Arial"/>
          <w:kern w:val="22"/>
          <w:sz w:val="22"/>
        </w:rPr>
        <w:t>, ein energiesparendes System zu</w:t>
      </w:r>
      <w:r w:rsidR="00F20454">
        <w:rPr>
          <w:rFonts w:cs="Arial"/>
          <w:kern w:val="22"/>
          <w:sz w:val="22"/>
        </w:rPr>
        <w:t>m</w:t>
      </w:r>
      <w:r w:rsidR="00B518A4">
        <w:rPr>
          <w:rFonts w:cs="Arial"/>
          <w:kern w:val="22"/>
          <w:sz w:val="22"/>
        </w:rPr>
        <w:t xml:space="preserve"> Entrauch</w:t>
      </w:r>
      <w:r w:rsidR="00F20454">
        <w:rPr>
          <w:rFonts w:cs="Arial"/>
          <w:kern w:val="22"/>
          <w:sz w:val="22"/>
        </w:rPr>
        <w:t>en</w:t>
      </w:r>
      <w:r w:rsidR="00B518A4">
        <w:rPr>
          <w:rFonts w:cs="Arial"/>
          <w:kern w:val="22"/>
          <w:sz w:val="22"/>
        </w:rPr>
        <w:t xml:space="preserve"> und Lüft</w:t>
      </w:r>
      <w:r w:rsidR="00F20454">
        <w:rPr>
          <w:rFonts w:cs="Arial"/>
          <w:kern w:val="22"/>
          <w:sz w:val="22"/>
        </w:rPr>
        <w:t>en</w:t>
      </w:r>
      <w:r w:rsidR="00B518A4">
        <w:rPr>
          <w:rFonts w:cs="Arial"/>
          <w:kern w:val="22"/>
          <w:sz w:val="22"/>
        </w:rPr>
        <w:t xml:space="preserve"> von Aufzugsschächten</w:t>
      </w:r>
      <w:r>
        <w:rPr>
          <w:rFonts w:cs="Arial"/>
          <w:kern w:val="22"/>
          <w:sz w:val="22"/>
        </w:rPr>
        <w:t xml:space="preserve">. </w:t>
      </w:r>
      <w:r w:rsidR="00275202">
        <w:rPr>
          <w:rFonts w:cs="Arial"/>
          <w:kern w:val="22"/>
          <w:sz w:val="22"/>
        </w:rPr>
        <w:t xml:space="preserve">BTR </w:t>
      </w:r>
      <w:r w:rsidR="009D4606">
        <w:rPr>
          <w:rFonts w:cs="Arial"/>
          <w:kern w:val="22"/>
          <w:sz w:val="22"/>
        </w:rPr>
        <w:t>Lift-Smoke-Free verschließt die bislang übliche dauerhafte Öffnung im Schachtkopf und spart so bei einem durchschnittlich</w:t>
      </w:r>
      <w:r w:rsidR="00AC50E6">
        <w:rPr>
          <w:rFonts w:cs="Arial"/>
          <w:kern w:val="22"/>
          <w:sz w:val="22"/>
        </w:rPr>
        <w:t xml:space="preserve"> groß</w:t>
      </w:r>
      <w:r w:rsidR="009D4606">
        <w:rPr>
          <w:rFonts w:cs="Arial"/>
          <w:kern w:val="22"/>
          <w:sz w:val="22"/>
        </w:rPr>
        <w:t xml:space="preserve">en Aufzug </w:t>
      </w:r>
      <w:r w:rsidR="009A767F">
        <w:rPr>
          <w:rFonts w:cs="Arial"/>
          <w:kern w:val="22"/>
          <w:sz w:val="22"/>
        </w:rPr>
        <w:t xml:space="preserve">jährlich </w:t>
      </w:r>
      <w:r w:rsidR="00AC50E6">
        <w:rPr>
          <w:rFonts w:cs="Arial"/>
          <w:kern w:val="22"/>
          <w:sz w:val="22"/>
        </w:rPr>
        <w:t>etwa</w:t>
      </w:r>
      <w:r w:rsidR="009D4606">
        <w:rPr>
          <w:rFonts w:cs="Arial"/>
          <w:kern w:val="22"/>
          <w:sz w:val="22"/>
        </w:rPr>
        <w:t xml:space="preserve"> 1</w:t>
      </w:r>
      <w:r w:rsidR="000B434C">
        <w:rPr>
          <w:rFonts w:cs="Arial"/>
          <w:kern w:val="22"/>
          <w:sz w:val="22"/>
        </w:rPr>
        <w:t>5</w:t>
      </w:r>
      <w:r w:rsidR="009D4606">
        <w:rPr>
          <w:rFonts w:cs="Arial"/>
          <w:kern w:val="22"/>
          <w:sz w:val="22"/>
        </w:rPr>
        <w:t xml:space="preserve">.000 kWh an Energie ein. Im Brandfall </w:t>
      </w:r>
      <w:r w:rsidR="009A767F">
        <w:rPr>
          <w:rFonts w:cs="Arial"/>
          <w:kern w:val="22"/>
          <w:sz w:val="22"/>
        </w:rPr>
        <w:t xml:space="preserve">öffnet automatisch eine Entrauchungsklappe im Dach oder in der Fassade. Im Normalbetrieb lässt sich das System zur kontrollierten </w:t>
      </w:r>
      <w:r w:rsidR="00707E64">
        <w:rPr>
          <w:rFonts w:cs="Arial"/>
          <w:kern w:val="22"/>
          <w:sz w:val="22"/>
        </w:rPr>
        <w:t xml:space="preserve">natürlichen </w:t>
      </w:r>
      <w:r w:rsidR="009A767F">
        <w:rPr>
          <w:rFonts w:cs="Arial"/>
          <w:kern w:val="22"/>
          <w:sz w:val="22"/>
        </w:rPr>
        <w:t xml:space="preserve">Lüftung des Aufzugsschachtes einsetzen. </w:t>
      </w:r>
    </w:p>
    <w:p w14:paraId="53D32764" w14:textId="77777777" w:rsidR="00AC50E6" w:rsidRDefault="00AC50E6" w:rsidP="00D5169F">
      <w:pPr>
        <w:pStyle w:val="Textkrper"/>
        <w:tabs>
          <w:tab w:val="left" w:pos="2154"/>
          <w:tab w:val="left" w:pos="4309"/>
          <w:tab w:val="left" w:pos="6463"/>
          <w:tab w:val="left" w:pos="7655"/>
          <w:tab w:val="left" w:pos="8080"/>
        </w:tabs>
        <w:spacing w:after="0"/>
        <w:rPr>
          <w:rFonts w:cs="Arial"/>
          <w:kern w:val="22"/>
          <w:sz w:val="22"/>
        </w:rPr>
      </w:pPr>
    </w:p>
    <w:p w14:paraId="72353B15" w14:textId="1D584959" w:rsidR="003B6772" w:rsidRDefault="00275202" w:rsidP="00D5169F">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BTR </w:t>
      </w:r>
      <w:r w:rsidR="009A767F">
        <w:rPr>
          <w:rFonts w:cs="Arial"/>
          <w:kern w:val="22"/>
          <w:sz w:val="22"/>
        </w:rPr>
        <w:t xml:space="preserve">Lift-Smoke-Free besitzt eine kombinierte Zulassung aus allgemeiner bauaufsichtlicher Zulassung (abZ) und </w:t>
      </w:r>
      <w:r w:rsidR="008E29A0">
        <w:rPr>
          <w:rFonts w:cs="Arial"/>
          <w:kern w:val="22"/>
          <w:sz w:val="22"/>
        </w:rPr>
        <w:t>allgemeiner Bauartgenehmigung (aBG) des Deutschen Instituts für Bautechnik (DIBt)</w:t>
      </w:r>
      <w:r w:rsidR="003B6772">
        <w:rPr>
          <w:rFonts w:cs="Arial"/>
          <w:kern w:val="22"/>
          <w:sz w:val="22"/>
        </w:rPr>
        <w:t xml:space="preserve"> und erfüllt </w:t>
      </w:r>
      <w:r w:rsidR="00AC50E6">
        <w:rPr>
          <w:rFonts w:cs="Arial"/>
          <w:kern w:val="22"/>
          <w:sz w:val="22"/>
        </w:rPr>
        <w:t>die</w:t>
      </w:r>
      <w:r w:rsidR="003B6772">
        <w:rPr>
          <w:rFonts w:cs="Arial"/>
          <w:kern w:val="22"/>
          <w:sz w:val="22"/>
        </w:rPr>
        <w:t xml:space="preserve"> Anforderungen der Landesbauordnungen an Lüftung und Entrauchung von Aufzugsschächten.</w:t>
      </w:r>
      <w:r w:rsidR="00AC50E6">
        <w:rPr>
          <w:rFonts w:cs="Arial"/>
          <w:kern w:val="22"/>
          <w:sz w:val="22"/>
        </w:rPr>
        <w:t xml:space="preserve"> Das System </w:t>
      </w:r>
      <w:r w:rsidR="00CA41A3">
        <w:rPr>
          <w:rFonts w:cs="Arial"/>
          <w:kern w:val="22"/>
          <w:sz w:val="22"/>
        </w:rPr>
        <w:t xml:space="preserve">ermöglicht über einen potentialfreien Kontakt zur Aufzugsteuerung </w:t>
      </w:r>
      <w:r w:rsidR="00AC50E6">
        <w:rPr>
          <w:rFonts w:cs="Arial"/>
          <w:kern w:val="22"/>
          <w:sz w:val="22"/>
        </w:rPr>
        <w:t>sowohl die Evakuierungsfahrt nach DIN EN 81-</w:t>
      </w:r>
      <w:r w:rsidR="00CA41A3">
        <w:rPr>
          <w:rFonts w:cs="Arial"/>
          <w:kern w:val="22"/>
          <w:sz w:val="22"/>
        </w:rPr>
        <w:t>73</w:t>
      </w:r>
      <w:r w:rsidR="00AC50E6">
        <w:rPr>
          <w:rFonts w:cs="Arial"/>
          <w:kern w:val="22"/>
          <w:sz w:val="22"/>
        </w:rPr>
        <w:t xml:space="preserve"> als auch </w:t>
      </w:r>
      <w:r w:rsidR="00CA41A3">
        <w:rPr>
          <w:rFonts w:cs="Arial"/>
          <w:kern w:val="22"/>
          <w:sz w:val="22"/>
        </w:rPr>
        <w:t xml:space="preserve">eine </w:t>
      </w:r>
      <w:r w:rsidR="00AC50E6">
        <w:rPr>
          <w:rFonts w:cs="Arial"/>
          <w:kern w:val="22"/>
          <w:sz w:val="22"/>
        </w:rPr>
        <w:t>erweiterte statische Brandfallsteuerung nach VDI 6017.</w:t>
      </w:r>
    </w:p>
    <w:p w14:paraId="779E8390" w14:textId="77777777" w:rsidR="00CA41A3" w:rsidRDefault="00CA41A3" w:rsidP="00D5169F">
      <w:pPr>
        <w:pStyle w:val="Textkrper"/>
        <w:tabs>
          <w:tab w:val="left" w:pos="2154"/>
          <w:tab w:val="left" w:pos="4309"/>
          <w:tab w:val="left" w:pos="6463"/>
          <w:tab w:val="left" w:pos="7655"/>
          <w:tab w:val="left" w:pos="8080"/>
        </w:tabs>
        <w:spacing w:after="0"/>
        <w:rPr>
          <w:rFonts w:cs="Arial"/>
          <w:kern w:val="22"/>
          <w:sz w:val="22"/>
        </w:rPr>
      </w:pPr>
    </w:p>
    <w:p w14:paraId="6CD47A48" w14:textId="17308A2F" w:rsidR="008E29A0" w:rsidRDefault="008E29A0" w:rsidP="00D5169F">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Flexibel einsetzbar</w:t>
      </w:r>
    </w:p>
    <w:p w14:paraId="3C31F9F4" w14:textId="644EC70D" w:rsidR="008E29A0" w:rsidRDefault="008E29A0" w:rsidP="00D5169F">
      <w:pPr>
        <w:pStyle w:val="Textkrper"/>
        <w:tabs>
          <w:tab w:val="left" w:pos="2154"/>
          <w:tab w:val="left" w:pos="4309"/>
          <w:tab w:val="left" w:pos="6463"/>
          <w:tab w:val="left" w:pos="7655"/>
          <w:tab w:val="left" w:pos="8080"/>
        </w:tabs>
        <w:spacing w:after="0"/>
        <w:rPr>
          <w:rFonts w:cs="Arial"/>
          <w:kern w:val="22"/>
          <w:sz w:val="22"/>
        </w:rPr>
      </w:pPr>
    </w:p>
    <w:p w14:paraId="3D372D84" w14:textId="5F02921A" w:rsidR="008E29A0" w:rsidRDefault="009C4B9D" w:rsidP="00D5169F">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Mit </w:t>
      </w:r>
      <w:r w:rsidR="00275202">
        <w:rPr>
          <w:rFonts w:cs="Arial"/>
          <w:kern w:val="22"/>
          <w:sz w:val="22"/>
        </w:rPr>
        <w:t xml:space="preserve">BTR </w:t>
      </w:r>
      <w:r>
        <w:rPr>
          <w:rFonts w:cs="Arial"/>
          <w:kern w:val="22"/>
          <w:sz w:val="22"/>
        </w:rPr>
        <w:t>Lift-Smoke-Free sind Lüftung und Entrauchung sowohl über das Dach als auch über die Fassade möglich. In der Dachhaube und im Fassadenelement sind nach DIN EN 12101</w:t>
      </w:r>
      <w:r w:rsidR="009C1C68">
        <w:rPr>
          <w:rFonts w:cs="Arial"/>
          <w:kern w:val="22"/>
          <w:sz w:val="22"/>
        </w:rPr>
        <w:t xml:space="preserve">-2 geprüfte </w:t>
      </w:r>
      <w:r>
        <w:rPr>
          <w:rFonts w:cs="Arial"/>
          <w:kern w:val="22"/>
          <w:sz w:val="22"/>
        </w:rPr>
        <w:t>Jalousiefenster</w:t>
      </w:r>
      <w:r w:rsidR="00364EEB">
        <w:rPr>
          <w:rFonts w:cs="Arial"/>
          <w:kern w:val="22"/>
          <w:sz w:val="22"/>
        </w:rPr>
        <w:t xml:space="preserve"> mit 24 V-Motor</w:t>
      </w:r>
      <w:r w:rsidR="009C1C68">
        <w:rPr>
          <w:rFonts w:cs="Arial"/>
          <w:kern w:val="22"/>
          <w:sz w:val="22"/>
        </w:rPr>
        <w:t xml:space="preserve"> eingebaut. </w:t>
      </w:r>
      <w:r w:rsidR="00364EEB">
        <w:rPr>
          <w:rFonts w:cs="Arial"/>
          <w:kern w:val="22"/>
          <w:sz w:val="22"/>
        </w:rPr>
        <w:t>Die einbaufertige Dachhaube aus Edelstahl verbindet alle wichtigen Funktionen von Entrauchung, Lüftung und bauaufsichtlicher Zulassung mit funktionalem Design.</w:t>
      </w:r>
      <w:r w:rsidR="003B6772">
        <w:rPr>
          <w:rFonts w:cs="Arial"/>
          <w:kern w:val="22"/>
          <w:sz w:val="22"/>
        </w:rPr>
        <w:t xml:space="preserve"> Eine zusätzliche Absicherung z. B. durch Wind-Regen-Automatiken ist nicht </w:t>
      </w:r>
      <w:r w:rsidR="00BC1EF3">
        <w:rPr>
          <w:rFonts w:cs="Arial"/>
          <w:kern w:val="22"/>
          <w:sz w:val="22"/>
        </w:rPr>
        <w:t>erforderlich</w:t>
      </w:r>
      <w:r w:rsidR="003B6772">
        <w:rPr>
          <w:rFonts w:cs="Arial"/>
          <w:kern w:val="22"/>
          <w:sz w:val="22"/>
        </w:rPr>
        <w:t xml:space="preserve">. </w:t>
      </w:r>
    </w:p>
    <w:p w14:paraId="72AF9725" w14:textId="55466AFD" w:rsidR="006A2BDD" w:rsidRDefault="006A2BDD" w:rsidP="00D5169F">
      <w:pPr>
        <w:pStyle w:val="Textkrper"/>
        <w:tabs>
          <w:tab w:val="left" w:pos="2154"/>
          <w:tab w:val="left" w:pos="4309"/>
          <w:tab w:val="left" w:pos="6463"/>
          <w:tab w:val="left" w:pos="7655"/>
          <w:tab w:val="left" w:pos="8080"/>
        </w:tabs>
        <w:spacing w:after="0"/>
        <w:rPr>
          <w:rFonts w:cs="Arial"/>
          <w:kern w:val="22"/>
          <w:sz w:val="22"/>
        </w:rPr>
      </w:pPr>
    </w:p>
    <w:p w14:paraId="09835231" w14:textId="00ABE72F" w:rsidR="006A2BDD" w:rsidRDefault="00707E64" w:rsidP="00D5169F">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Die Rauchdetektion im Aufzugsschacht erfolgt standardmäßig über Rauchmelder nach EN 54-7, die an LSF-Steuerzentrale angeschlossen sind. Alternativ </w:t>
      </w:r>
      <w:r w:rsidR="003B6772">
        <w:rPr>
          <w:rFonts w:cs="Arial"/>
          <w:kern w:val="22"/>
          <w:sz w:val="22"/>
        </w:rPr>
        <w:t>kann</w:t>
      </w:r>
      <w:r>
        <w:rPr>
          <w:rFonts w:cs="Arial"/>
          <w:kern w:val="22"/>
          <w:sz w:val="22"/>
        </w:rPr>
        <w:t xml:space="preserve"> eine bauseitig gestellte Brandmeldeanlage nach EN 54-2</w:t>
      </w:r>
      <w:r w:rsidR="003B6772">
        <w:rPr>
          <w:rFonts w:cs="Arial"/>
          <w:kern w:val="22"/>
          <w:sz w:val="22"/>
        </w:rPr>
        <w:t xml:space="preserve"> auch mit einem Rauchansaugsystem verwendet werden. Beide Varianten sind durch die bauaufsichtliche Zulassung von </w:t>
      </w:r>
      <w:r w:rsidR="00275202">
        <w:rPr>
          <w:rFonts w:cs="Arial"/>
          <w:kern w:val="22"/>
          <w:sz w:val="22"/>
        </w:rPr>
        <w:t xml:space="preserve">BTR </w:t>
      </w:r>
      <w:r w:rsidR="003B6772">
        <w:rPr>
          <w:rFonts w:cs="Arial"/>
          <w:kern w:val="22"/>
          <w:sz w:val="22"/>
        </w:rPr>
        <w:t>Lift-Smoke-Free abgedeckt.</w:t>
      </w:r>
    </w:p>
    <w:p w14:paraId="54719C78" w14:textId="258C84A8" w:rsidR="003B6772" w:rsidRDefault="003B6772" w:rsidP="00D5169F">
      <w:pPr>
        <w:pStyle w:val="Textkrper"/>
        <w:tabs>
          <w:tab w:val="left" w:pos="2154"/>
          <w:tab w:val="left" w:pos="4309"/>
          <w:tab w:val="left" w:pos="6463"/>
          <w:tab w:val="left" w:pos="7655"/>
          <w:tab w:val="left" w:pos="8080"/>
        </w:tabs>
        <w:spacing w:after="0"/>
        <w:rPr>
          <w:rFonts w:cs="Arial"/>
          <w:kern w:val="22"/>
          <w:sz w:val="22"/>
        </w:rPr>
      </w:pPr>
    </w:p>
    <w:p w14:paraId="1AC9EB70" w14:textId="3CFF4A52" w:rsidR="003B6772" w:rsidRDefault="003B6772" w:rsidP="00D5169F">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Bei einer Aufzugstörung </w:t>
      </w:r>
      <w:r w:rsidR="000459E6">
        <w:rPr>
          <w:rFonts w:cs="Arial"/>
          <w:kern w:val="22"/>
          <w:sz w:val="22"/>
        </w:rPr>
        <w:t xml:space="preserve">oder während Wartungsarbeiten </w:t>
      </w:r>
      <w:r>
        <w:rPr>
          <w:rFonts w:cs="Arial"/>
          <w:kern w:val="22"/>
          <w:sz w:val="22"/>
        </w:rPr>
        <w:t>werden die Dach- bzw. Fassadenelemente durch die Aufzugsteuerung über einen potenzialfreien Kontakt zur Lüftung geöffnet. Unabhängig davon kann eine bedarfsgerechte Lüftung über Luftqualitäts- oder Temperatursensoren angestoßen werden.</w:t>
      </w:r>
    </w:p>
    <w:p w14:paraId="212A8427" w14:textId="771C9C6A" w:rsidR="003B6772" w:rsidRDefault="003B6772" w:rsidP="00D5169F">
      <w:pPr>
        <w:pStyle w:val="Textkrper"/>
        <w:tabs>
          <w:tab w:val="left" w:pos="2154"/>
          <w:tab w:val="left" w:pos="4309"/>
          <w:tab w:val="left" w:pos="6463"/>
          <w:tab w:val="left" w:pos="7655"/>
          <w:tab w:val="left" w:pos="8080"/>
        </w:tabs>
        <w:spacing w:after="0"/>
        <w:rPr>
          <w:rFonts w:cs="Arial"/>
          <w:kern w:val="22"/>
          <w:sz w:val="22"/>
        </w:rPr>
      </w:pPr>
    </w:p>
    <w:p w14:paraId="1FA97CF4" w14:textId="0F79FC47" w:rsidR="003B6772" w:rsidRDefault="003B6772" w:rsidP="00D5169F">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Einfache Installation und Inbetriebnahme</w:t>
      </w:r>
    </w:p>
    <w:p w14:paraId="55CFF2B4" w14:textId="259EC519" w:rsidR="003B6772" w:rsidRDefault="003B6772" w:rsidP="00D5169F">
      <w:pPr>
        <w:pStyle w:val="Textkrper"/>
        <w:tabs>
          <w:tab w:val="left" w:pos="2154"/>
          <w:tab w:val="left" w:pos="4309"/>
          <w:tab w:val="left" w:pos="6463"/>
          <w:tab w:val="left" w:pos="7655"/>
          <w:tab w:val="left" w:pos="8080"/>
        </w:tabs>
        <w:spacing w:after="0"/>
        <w:rPr>
          <w:rFonts w:cs="Arial"/>
          <w:kern w:val="22"/>
          <w:sz w:val="22"/>
        </w:rPr>
      </w:pPr>
    </w:p>
    <w:p w14:paraId="56FC2486" w14:textId="5DD0B397" w:rsidR="003B6772" w:rsidRDefault="00AC50E6" w:rsidP="00D5169F">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Die Montage des </w:t>
      </w:r>
      <w:r w:rsidR="00275202">
        <w:rPr>
          <w:rFonts w:cs="Arial"/>
          <w:kern w:val="22"/>
          <w:sz w:val="22"/>
        </w:rPr>
        <w:t xml:space="preserve">BTR </w:t>
      </w:r>
      <w:r>
        <w:rPr>
          <w:rFonts w:cs="Arial"/>
          <w:kern w:val="22"/>
          <w:sz w:val="22"/>
        </w:rPr>
        <w:t xml:space="preserve">Lift-Smoke-Free erfolgt schnell und einfach. </w:t>
      </w:r>
      <w:r w:rsidR="00BC1EF3">
        <w:rPr>
          <w:rFonts w:cs="Arial"/>
          <w:kern w:val="22"/>
          <w:sz w:val="22"/>
        </w:rPr>
        <w:t>Die Leitungsführung zur LSF-Steuerzentral kann von allen Seiten erfolgen</w:t>
      </w:r>
      <w:r>
        <w:rPr>
          <w:rFonts w:cs="Arial"/>
          <w:kern w:val="22"/>
          <w:sz w:val="22"/>
        </w:rPr>
        <w:t>. Die Batterien für eine Notstromversorgung von mindestens 72 h sind standardmäßig im Lieferumfang enthalten. Dank vorkonfigurierter Software und sinnvoll eingestellten Standardparametern geht auch die Inbetriebnahme schnell von der Hand.</w:t>
      </w:r>
    </w:p>
    <w:p w14:paraId="53244FDC" w14:textId="77777777" w:rsidR="00D5169F" w:rsidRDefault="00D5169F" w:rsidP="00D5169F">
      <w:pPr>
        <w:pStyle w:val="Textkrper"/>
        <w:tabs>
          <w:tab w:val="left" w:pos="2154"/>
          <w:tab w:val="left" w:pos="4309"/>
          <w:tab w:val="left" w:pos="6463"/>
          <w:tab w:val="left" w:pos="7655"/>
          <w:tab w:val="left" w:pos="8080"/>
        </w:tabs>
        <w:spacing w:after="0"/>
        <w:rPr>
          <w:rFonts w:cs="Arial"/>
          <w:kern w:val="22"/>
          <w:sz w:val="22"/>
        </w:rPr>
      </w:pPr>
    </w:p>
    <w:p w14:paraId="1538E7F4" w14:textId="4E4CE542" w:rsidR="00344BB6" w:rsidRDefault="00360E90" w:rsidP="001C03E1">
      <w:pPr>
        <w:widowControl/>
        <w:shd w:val="clear" w:color="auto" w:fill="FFFFFF"/>
        <w:suppressAutoHyphens w:val="0"/>
        <w:spacing w:after="225" w:line="360" w:lineRule="auto"/>
        <w:rPr>
          <w:rFonts w:cs="Arial"/>
          <w:kern w:val="22"/>
          <w:sz w:val="22"/>
        </w:rPr>
      </w:pPr>
      <w:r>
        <w:rPr>
          <w:rFonts w:cs="Arial"/>
          <w:kern w:val="22"/>
          <w:sz w:val="22"/>
        </w:rPr>
        <w:t>C</w:t>
      </w:r>
      <w:r w:rsidR="007854C0">
        <w:rPr>
          <w:rFonts w:cs="Arial"/>
          <w:kern w:val="22"/>
          <w:sz w:val="22"/>
        </w:rPr>
        <w:t xml:space="preserve">a. </w:t>
      </w:r>
      <w:r w:rsidR="00CA41A3">
        <w:rPr>
          <w:rFonts w:cs="Arial"/>
          <w:kern w:val="22"/>
          <w:sz w:val="22"/>
        </w:rPr>
        <w:t>2.630</w:t>
      </w:r>
      <w:r>
        <w:rPr>
          <w:rFonts w:cs="Arial"/>
          <w:kern w:val="22"/>
          <w:sz w:val="22"/>
        </w:rPr>
        <w:t xml:space="preserve"> Zeichen inkl. Leerzeichen</w:t>
      </w:r>
    </w:p>
    <w:p w14:paraId="6C3D06FE" w14:textId="77777777" w:rsidR="00DE23A3" w:rsidRDefault="00793068" w:rsidP="00D5169F">
      <w:pPr>
        <w:widowControl/>
        <w:shd w:val="clear" w:color="auto" w:fill="FFFFFF"/>
        <w:suppressAutoHyphens w:val="0"/>
        <w:spacing w:after="225" w:line="360" w:lineRule="auto"/>
        <w:rPr>
          <w:rFonts w:cs="Arial"/>
          <w:kern w:val="22"/>
          <w:sz w:val="22"/>
        </w:rPr>
      </w:pPr>
      <w:r>
        <w:rPr>
          <w:rFonts w:cs="Arial"/>
          <w:kern w:val="22"/>
          <w:sz w:val="22"/>
        </w:rPr>
        <w:t>Weitere Informationen:</w:t>
      </w:r>
      <w:r w:rsidR="000502CD">
        <w:rPr>
          <w:rFonts w:cs="Arial"/>
          <w:kern w:val="22"/>
          <w:sz w:val="22"/>
        </w:rPr>
        <w:t xml:space="preserve"> </w:t>
      </w:r>
      <w:hyperlink r:id="rId7" w:history="1">
        <w:r w:rsidRPr="00091E37">
          <w:rPr>
            <w:rStyle w:val="Hyperlink"/>
            <w:rFonts w:cs="Arial"/>
            <w:kern w:val="22"/>
            <w:sz w:val="22"/>
          </w:rPr>
          <w:t>www.aumueller-gmbh.de</w:t>
        </w:r>
      </w:hyperlink>
      <w:r>
        <w:rPr>
          <w:rFonts w:cs="Arial"/>
          <w:kern w:val="22"/>
          <w:sz w:val="22"/>
        </w:rPr>
        <w:br/>
      </w:r>
    </w:p>
    <w:p w14:paraId="05326AE3" w14:textId="7C422020" w:rsidR="00275202" w:rsidRDefault="00275202" w:rsidP="00D5169F">
      <w:pPr>
        <w:widowControl/>
        <w:shd w:val="clear" w:color="auto" w:fill="FFFFFF"/>
        <w:suppressAutoHyphens w:val="0"/>
        <w:spacing w:after="225" w:line="360" w:lineRule="auto"/>
        <w:rPr>
          <w:rFonts w:cs="Arial"/>
          <w:kern w:val="22"/>
          <w:sz w:val="22"/>
        </w:rPr>
      </w:pPr>
      <w:r>
        <w:rPr>
          <w:rFonts w:cs="Arial"/>
          <w:kern w:val="22"/>
          <w:sz w:val="22"/>
        </w:rPr>
        <w:lastRenderedPageBreak/>
        <w:t>Bildmaterial:</w:t>
      </w:r>
    </w:p>
    <w:p w14:paraId="5138ED8F" w14:textId="6E82E723" w:rsidR="00364EEB" w:rsidRDefault="00364EEB" w:rsidP="00D5169F">
      <w:pPr>
        <w:widowControl/>
        <w:shd w:val="clear" w:color="auto" w:fill="FFFFFF"/>
        <w:suppressAutoHyphens w:val="0"/>
        <w:spacing w:after="225" w:line="360" w:lineRule="auto"/>
        <w:rPr>
          <w:rFonts w:cs="Arial"/>
          <w:kern w:val="22"/>
          <w:sz w:val="22"/>
        </w:rPr>
      </w:pPr>
      <w:r>
        <w:rPr>
          <w:noProof/>
        </w:rPr>
        <w:t xml:space="preserve"> </w:t>
      </w:r>
      <w:r w:rsidR="00DE23A3">
        <w:rPr>
          <w:noProof/>
          <w:lang w:eastAsia="de-DE" w:bidi="ar-SA"/>
        </w:rPr>
        <w:drawing>
          <wp:inline distT="0" distB="0" distL="0" distR="0" wp14:anchorId="1218101A" wp14:editId="31E3AEB0">
            <wp:extent cx="3829050" cy="7428030"/>
            <wp:effectExtent l="0" t="0" r="0" b="1905"/>
            <wp:docPr id="7" name="Grafik 7" descr="C:\Users\meinzer\AppData\Local\Microsoft\Windows\INetCache\Content.Word\Grafik_LSF_Webaufloes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inzer\AppData\Local\Microsoft\Windows\INetCache\Content.Word\Grafik_LSF_Webaufloesu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252" cy="7469159"/>
                    </a:xfrm>
                    <a:prstGeom prst="rect">
                      <a:avLst/>
                    </a:prstGeom>
                    <a:noFill/>
                    <a:ln>
                      <a:noFill/>
                    </a:ln>
                  </pic:spPr>
                </pic:pic>
              </a:graphicData>
            </a:graphic>
          </wp:inline>
        </w:drawing>
      </w:r>
    </w:p>
    <w:p w14:paraId="4E9CF7DA" w14:textId="67D3BDAA" w:rsidR="00003174" w:rsidRDefault="00275202" w:rsidP="00003174">
      <w:pPr>
        <w:widowControl/>
        <w:suppressAutoHyphens w:val="0"/>
        <w:rPr>
          <w:rFonts w:cs="Arial"/>
          <w:kern w:val="22"/>
          <w:sz w:val="22"/>
        </w:rPr>
      </w:pPr>
      <w:r>
        <w:rPr>
          <w:rFonts w:cs="Arial"/>
          <w:kern w:val="22"/>
          <w:sz w:val="22"/>
        </w:rPr>
        <w:t>Komponenten einer Anlage zur Aufzugs</w:t>
      </w:r>
      <w:r w:rsidR="00DE23A3">
        <w:rPr>
          <w:rFonts w:cs="Arial"/>
          <w:kern w:val="22"/>
          <w:sz w:val="22"/>
        </w:rPr>
        <w:t>s</w:t>
      </w:r>
      <w:r>
        <w:rPr>
          <w:rFonts w:cs="Arial"/>
          <w:kern w:val="22"/>
          <w:sz w:val="22"/>
        </w:rPr>
        <w:t>chachtentrauchung</w:t>
      </w:r>
    </w:p>
    <w:p w14:paraId="7FAE7C45" w14:textId="77777777" w:rsidR="00275202" w:rsidRDefault="00275202" w:rsidP="00003174">
      <w:pPr>
        <w:widowControl/>
        <w:suppressAutoHyphens w:val="0"/>
        <w:rPr>
          <w:rFonts w:cs="Arial"/>
          <w:kern w:val="22"/>
          <w:sz w:val="22"/>
        </w:rPr>
      </w:pPr>
    </w:p>
    <w:p w14:paraId="73479A8E" w14:textId="77777777" w:rsidR="00275202" w:rsidRDefault="00275202" w:rsidP="00003174">
      <w:pPr>
        <w:widowControl/>
        <w:suppressAutoHyphens w:val="0"/>
        <w:rPr>
          <w:rFonts w:cs="Arial"/>
          <w:kern w:val="22"/>
          <w:sz w:val="22"/>
        </w:rPr>
      </w:pPr>
    </w:p>
    <w:p w14:paraId="5AE73776" w14:textId="77777777" w:rsidR="00275202" w:rsidRDefault="00275202" w:rsidP="00275202">
      <w:pPr>
        <w:widowControl/>
        <w:suppressAutoHyphens w:val="0"/>
        <w:rPr>
          <w:rFonts w:cs="Arial"/>
          <w:kern w:val="22"/>
          <w:sz w:val="22"/>
        </w:rPr>
      </w:pPr>
      <w:r w:rsidRPr="00DA0DA0">
        <w:rPr>
          <w:rFonts w:cs="Arial"/>
          <w:kern w:val="22"/>
          <w:sz w:val="22"/>
        </w:rPr>
        <w:t xml:space="preserve">Bildrechte: </w:t>
      </w:r>
      <w:r w:rsidRPr="00055619">
        <w:rPr>
          <w:rFonts w:cs="Arial"/>
          <w:kern w:val="22"/>
          <w:sz w:val="22"/>
        </w:rPr>
        <w:t>Aumüller</w:t>
      </w:r>
      <w:r w:rsidRPr="00DA0DA0">
        <w:rPr>
          <w:rFonts w:cs="Arial"/>
          <w:kern w:val="22"/>
          <w:sz w:val="22"/>
        </w:rPr>
        <w:t xml:space="preserve"> </w:t>
      </w:r>
      <w:r w:rsidRPr="00055619">
        <w:rPr>
          <w:rFonts w:cs="Arial"/>
          <w:kern w:val="22"/>
          <w:sz w:val="22"/>
        </w:rPr>
        <w:t>Aumatic</w:t>
      </w:r>
      <w:r w:rsidRPr="00DA0DA0">
        <w:rPr>
          <w:rFonts w:cs="Arial"/>
          <w:kern w:val="22"/>
          <w:sz w:val="22"/>
        </w:rPr>
        <w:t xml:space="preserve"> GmbH</w:t>
      </w:r>
    </w:p>
    <w:p w14:paraId="35B25AA3" w14:textId="36533D59" w:rsidR="00CA41A3" w:rsidRDefault="00275202">
      <w:pPr>
        <w:widowControl/>
        <w:suppressAutoHyphens w:val="0"/>
        <w:rPr>
          <w:rFonts w:cs="Arial"/>
          <w:kern w:val="22"/>
          <w:sz w:val="22"/>
        </w:rPr>
      </w:pPr>
      <w:r>
        <w:rPr>
          <w:noProof/>
          <w:lang w:eastAsia="de-DE" w:bidi="ar-SA"/>
        </w:rPr>
        <w:lastRenderedPageBreak/>
        <w:drawing>
          <wp:inline distT="0" distB="0" distL="0" distR="0" wp14:anchorId="6D95A3D9" wp14:editId="21954E82">
            <wp:extent cx="2600325" cy="2340293"/>
            <wp:effectExtent l="0" t="0" r="0" b="3175"/>
            <wp:docPr id="6" name="Grafik 6" descr="C:\Users\meinzer\AppData\Local\Microsoft\Windows\INetCache\Content.Word\am-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inzer\AppData\Local\Microsoft\Windows\INetCache\Content.Word\am-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0949" cy="2349854"/>
                    </a:xfrm>
                    <a:prstGeom prst="rect">
                      <a:avLst/>
                    </a:prstGeom>
                    <a:noFill/>
                    <a:ln>
                      <a:noFill/>
                    </a:ln>
                  </pic:spPr>
                </pic:pic>
              </a:graphicData>
            </a:graphic>
          </wp:inline>
        </w:drawing>
      </w:r>
    </w:p>
    <w:p w14:paraId="65B09E26" w14:textId="1DD4AA0F" w:rsidR="00CA41A3" w:rsidRDefault="00CA41A3">
      <w:pPr>
        <w:widowControl/>
        <w:suppressAutoHyphens w:val="0"/>
        <w:rPr>
          <w:rFonts w:cs="Arial"/>
          <w:kern w:val="22"/>
          <w:sz w:val="22"/>
        </w:rPr>
      </w:pPr>
      <w:r w:rsidRPr="00CA41A3">
        <w:rPr>
          <w:rFonts w:cs="Arial"/>
          <w:kern w:val="22"/>
          <w:sz w:val="22"/>
        </w:rPr>
        <w:t xml:space="preserve">Die einbaufertige Dachhaube aus Edelstahl verbindet alle wichtigen Funktionen von Entrauchung, Lüftung und bauaufsichtlicher Zulassung mit funktionalem Design. </w:t>
      </w:r>
    </w:p>
    <w:p w14:paraId="57AC99CC" w14:textId="77777777" w:rsidR="000B5650" w:rsidRDefault="000B5650">
      <w:pPr>
        <w:widowControl/>
        <w:suppressAutoHyphens w:val="0"/>
        <w:rPr>
          <w:rFonts w:cs="Arial"/>
          <w:kern w:val="22"/>
          <w:sz w:val="22"/>
        </w:rPr>
      </w:pPr>
    </w:p>
    <w:p w14:paraId="7E4F56A7" w14:textId="09E46E61" w:rsidR="003C3AB1" w:rsidRDefault="00B70848" w:rsidP="003C3AB1">
      <w:pPr>
        <w:widowControl/>
        <w:suppressAutoHyphens w:val="0"/>
        <w:rPr>
          <w:rFonts w:cs="Arial"/>
          <w:kern w:val="22"/>
          <w:sz w:val="22"/>
        </w:rPr>
      </w:pPr>
      <w:r w:rsidRPr="00DA0DA0">
        <w:rPr>
          <w:rFonts w:cs="Arial"/>
          <w:kern w:val="22"/>
          <w:sz w:val="22"/>
        </w:rPr>
        <w:t xml:space="preserve">Bildrechte: </w:t>
      </w:r>
      <w:r w:rsidRPr="00055619">
        <w:rPr>
          <w:rFonts w:cs="Arial"/>
          <w:kern w:val="22"/>
          <w:sz w:val="22"/>
        </w:rPr>
        <w:t>Aumüller</w:t>
      </w:r>
      <w:r w:rsidRPr="00DA0DA0">
        <w:rPr>
          <w:rFonts w:cs="Arial"/>
          <w:kern w:val="22"/>
          <w:sz w:val="22"/>
        </w:rPr>
        <w:t xml:space="preserve"> </w:t>
      </w:r>
      <w:r w:rsidRPr="00055619">
        <w:rPr>
          <w:rFonts w:cs="Arial"/>
          <w:kern w:val="22"/>
          <w:sz w:val="22"/>
        </w:rPr>
        <w:t>Aumatic</w:t>
      </w:r>
      <w:r w:rsidRPr="00DA0DA0">
        <w:rPr>
          <w:rFonts w:cs="Arial"/>
          <w:kern w:val="22"/>
          <w:sz w:val="22"/>
        </w:rPr>
        <w:t xml:space="preserve"> GmbH</w:t>
      </w:r>
    </w:p>
    <w:p w14:paraId="1B6B2A53" w14:textId="0E561A8B" w:rsidR="00F742D5" w:rsidRDefault="00F742D5" w:rsidP="003C3AB1">
      <w:pPr>
        <w:widowControl/>
        <w:suppressAutoHyphens w:val="0"/>
        <w:rPr>
          <w:rFonts w:cs="Arial"/>
          <w:kern w:val="22"/>
          <w:sz w:val="22"/>
        </w:rPr>
      </w:pPr>
    </w:p>
    <w:p w14:paraId="73A29706" w14:textId="46BCDBE4" w:rsidR="000C5B3B" w:rsidRPr="000C5B3B" w:rsidRDefault="00F742D5" w:rsidP="000C5B3B">
      <w:pPr>
        <w:widowControl/>
        <w:suppressAutoHyphens w:val="0"/>
        <w:rPr>
          <w:rFonts w:cs="Arial"/>
          <w:kern w:val="22"/>
          <w:sz w:val="22"/>
        </w:rPr>
      </w:pPr>
      <w:r>
        <w:rPr>
          <w:rFonts w:cs="Arial"/>
          <w:kern w:val="22"/>
          <w:sz w:val="22"/>
        </w:rPr>
        <w:t xml:space="preserve">Nutzungsrechte: Die </w:t>
      </w:r>
      <w:r w:rsidRPr="00F742D5">
        <w:rPr>
          <w:rFonts w:cs="Arial"/>
          <w:kern w:val="22"/>
          <w:sz w:val="22"/>
        </w:rPr>
        <w:t>Bild</w:t>
      </w:r>
      <w:r>
        <w:rPr>
          <w:rFonts w:cs="Arial"/>
          <w:kern w:val="22"/>
          <w:sz w:val="22"/>
        </w:rPr>
        <w:t>er</w:t>
      </w:r>
      <w:r w:rsidRPr="00F742D5">
        <w:rPr>
          <w:rFonts w:cs="Arial"/>
          <w:kern w:val="22"/>
          <w:sz w:val="22"/>
        </w:rPr>
        <w:t xml:space="preserve"> </w:t>
      </w:r>
      <w:r>
        <w:rPr>
          <w:rFonts w:cs="Arial"/>
          <w:kern w:val="22"/>
          <w:sz w:val="22"/>
        </w:rPr>
        <w:t>können</w:t>
      </w:r>
      <w:r w:rsidRPr="00F742D5">
        <w:rPr>
          <w:rFonts w:cs="Arial"/>
          <w:kern w:val="22"/>
          <w:sz w:val="22"/>
        </w:rPr>
        <w:t xml:space="preserve"> unter Nennung der Quelle "</w:t>
      </w:r>
      <w:r>
        <w:rPr>
          <w:rFonts w:cs="Arial"/>
          <w:kern w:val="22"/>
          <w:sz w:val="22"/>
        </w:rPr>
        <w:t>Aumüller Aumatic GmbH</w:t>
      </w:r>
      <w:r w:rsidRPr="00F742D5">
        <w:rPr>
          <w:rFonts w:cs="Arial"/>
          <w:kern w:val="22"/>
          <w:sz w:val="22"/>
        </w:rPr>
        <w:t xml:space="preserve">" zeitlich unbefristet und </w:t>
      </w:r>
      <w:r>
        <w:rPr>
          <w:rFonts w:cs="Arial"/>
          <w:kern w:val="22"/>
          <w:sz w:val="22"/>
        </w:rPr>
        <w:t>honorar</w:t>
      </w:r>
      <w:r w:rsidRPr="00F742D5">
        <w:rPr>
          <w:rFonts w:cs="Arial"/>
          <w:kern w:val="22"/>
          <w:sz w:val="22"/>
        </w:rPr>
        <w:t xml:space="preserve">frei zu redaktionellen Zwecken </w:t>
      </w:r>
      <w:r>
        <w:rPr>
          <w:rFonts w:cs="Arial"/>
          <w:kern w:val="22"/>
          <w:sz w:val="22"/>
        </w:rPr>
        <w:t xml:space="preserve">ausschließlich </w:t>
      </w:r>
      <w:r w:rsidRPr="00F742D5">
        <w:rPr>
          <w:rFonts w:cs="Arial"/>
          <w:kern w:val="22"/>
          <w:sz w:val="22"/>
        </w:rPr>
        <w:t xml:space="preserve">in Zusammenhang mit </w:t>
      </w:r>
      <w:r>
        <w:rPr>
          <w:rFonts w:cs="Arial"/>
          <w:kern w:val="22"/>
          <w:sz w:val="22"/>
        </w:rPr>
        <w:t xml:space="preserve">obenstehender </w:t>
      </w:r>
      <w:r w:rsidRPr="00F742D5">
        <w:rPr>
          <w:rFonts w:cs="Arial"/>
          <w:kern w:val="22"/>
          <w:sz w:val="22"/>
        </w:rPr>
        <w:t xml:space="preserve">Pressemitteilung </w:t>
      </w:r>
      <w:r>
        <w:rPr>
          <w:rFonts w:cs="Arial"/>
          <w:kern w:val="22"/>
          <w:sz w:val="22"/>
        </w:rPr>
        <w:t>genutzt werden.</w:t>
      </w:r>
      <w:r w:rsidR="000C5B3B">
        <w:rPr>
          <w:rFonts w:cs="Arial"/>
          <w:kern w:val="22"/>
          <w:sz w:val="22"/>
        </w:rPr>
        <w:t xml:space="preserve"> </w:t>
      </w:r>
      <w:r w:rsidR="000C5B3B" w:rsidRPr="000C5B3B">
        <w:rPr>
          <w:rFonts w:cs="Arial"/>
          <w:kern w:val="22"/>
          <w:sz w:val="22"/>
        </w:rPr>
        <w:t xml:space="preserve">Das Bildmaterial kann unter folgendem Link heruntergeladen werden: </w:t>
      </w:r>
      <w:hyperlink r:id="rId10" w:history="1">
        <w:r w:rsidR="000C5B3B" w:rsidRPr="000C5B3B">
          <w:rPr>
            <w:rFonts w:cs="Arial"/>
            <w:color w:val="00B0F0"/>
            <w:kern w:val="22"/>
            <w:sz w:val="22"/>
            <w:u w:val="single"/>
          </w:rPr>
          <w:t>http://aumueller-intern.de/Link/</w:t>
        </w:r>
      </w:hyperlink>
    </w:p>
    <w:p w14:paraId="564C8C79" w14:textId="77777777" w:rsidR="000C5B3B" w:rsidRDefault="000C5B3B" w:rsidP="003C3AB1">
      <w:pPr>
        <w:widowControl/>
        <w:suppressAutoHyphens w:val="0"/>
        <w:rPr>
          <w:rFonts w:cs="Arial"/>
          <w:kern w:val="22"/>
          <w:sz w:val="22"/>
        </w:rPr>
      </w:pPr>
    </w:p>
    <w:p w14:paraId="78ECB597" w14:textId="44BC51FC" w:rsidR="0015257F" w:rsidRPr="009474B6" w:rsidRDefault="00334A45" w:rsidP="003C3AB1">
      <w:pPr>
        <w:widowControl/>
        <w:suppressAutoHyphens w:val="0"/>
        <w:rPr>
          <w:rFonts w:cs="Arial"/>
          <w:kern w:val="22"/>
          <w:sz w:val="22"/>
        </w:rPr>
      </w:pPr>
      <w:r w:rsidRPr="009474B6">
        <w:rPr>
          <w:rFonts w:cs="Arial"/>
          <w:kern w:val="22"/>
          <w:sz w:val="22"/>
        </w:rPr>
        <w:t>Ansprechpartner</w:t>
      </w:r>
      <w:r w:rsidR="00CB31B4" w:rsidRPr="009474B6">
        <w:rPr>
          <w:rFonts w:cs="Arial"/>
          <w:kern w:val="22"/>
          <w:sz w:val="22"/>
        </w:rPr>
        <w:t xml:space="preserve"> Presse</w:t>
      </w:r>
      <w:r w:rsidRPr="009474B6">
        <w:rPr>
          <w:rFonts w:cs="Arial"/>
          <w:kern w:val="22"/>
          <w:sz w:val="22"/>
        </w:rPr>
        <w:t>:</w:t>
      </w:r>
    </w:p>
    <w:p w14:paraId="2BFF5565" w14:textId="77777777"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p>
    <w:p w14:paraId="7D7BE120" w14:textId="77777777"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r w:rsidRPr="00055619">
        <w:rPr>
          <w:rFonts w:cs="Arial"/>
          <w:kern w:val="22"/>
          <w:sz w:val="22"/>
        </w:rPr>
        <w:t>AUMÜLLER</w:t>
      </w:r>
      <w:r>
        <w:rPr>
          <w:rFonts w:cs="Arial"/>
          <w:kern w:val="22"/>
          <w:sz w:val="22"/>
        </w:rPr>
        <w:t xml:space="preserve"> </w:t>
      </w:r>
      <w:r w:rsidRPr="00055619">
        <w:rPr>
          <w:rFonts w:cs="Arial"/>
          <w:kern w:val="22"/>
          <w:sz w:val="22"/>
        </w:rPr>
        <w:t>AUMATIC</w:t>
      </w:r>
      <w:r>
        <w:rPr>
          <w:rFonts w:cs="Arial"/>
          <w:kern w:val="22"/>
          <w:sz w:val="22"/>
        </w:rPr>
        <w:t xml:space="preserve"> GmbH</w:t>
      </w:r>
      <w:r w:rsidRPr="009F7D57">
        <w:rPr>
          <w:rFonts w:eastAsia="Times New Roman" w:cs="Arial"/>
          <w:noProof/>
          <w:sz w:val="16"/>
          <w:szCs w:val="16"/>
          <w:lang w:eastAsia="de-DE"/>
        </w:rPr>
        <w:br/>
      </w:r>
      <w:r w:rsidRPr="00334A45">
        <w:rPr>
          <w:rFonts w:cs="Arial"/>
          <w:kern w:val="22"/>
          <w:sz w:val="22"/>
        </w:rPr>
        <w:t xml:space="preserve">Gemeindewald 11 </w:t>
      </w:r>
      <w:r w:rsidRPr="00334A45">
        <w:rPr>
          <w:rFonts w:cs="Arial"/>
          <w:kern w:val="22"/>
          <w:sz w:val="22"/>
        </w:rPr>
        <w:br/>
        <w:t xml:space="preserve">86672 </w:t>
      </w:r>
      <w:r w:rsidRPr="00055619">
        <w:rPr>
          <w:rFonts w:cs="Arial"/>
          <w:kern w:val="22"/>
          <w:sz w:val="22"/>
        </w:rPr>
        <w:t>Thierhaupten</w:t>
      </w:r>
      <w:r w:rsidRPr="00334A45">
        <w:rPr>
          <w:rFonts w:cs="Arial"/>
          <w:kern w:val="22"/>
          <w:sz w:val="22"/>
        </w:rPr>
        <w:t xml:space="preserve">, Germany </w:t>
      </w:r>
      <w:r w:rsidRPr="00334A45">
        <w:rPr>
          <w:rFonts w:cs="Arial"/>
          <w:kern w:val="22"/>
          <w:sz w:val="22"/>
        </w:rPr>
        <w:br/>
      </w:r>
      <w:r w:rsidRPr="00055619">
        <w:rPr>
          <w:rFonts w:cs="Arial"/>
          <w:kern w:val="22"/>
          <w:sz w:val="22"/>
        </w:rPr>
        <w:t>Fon</w:t>
      </w:r>
      <w:r w:rsidRPr="00334A45">
        <w:rPr>
          <w:rFonts w:cs="Arial"/>
          <w:kern w:val="22"/>
          <w:sz w:val="22"/>
        </w:rPr>
        <w:t xml:space="preserve"> +49 (0)8271 8185-0 </w:t>
      </w:r>
      <w:r w:rsidRPr="00334A45">
        <w:rPr>
          <w:rFonts w:cs="Arial"/>
          <w:kern w:val="22"/>
          <w:sz w:val="22"/>
        </w:rPr>
        <w:br/>
        <w:t xml:space="preserve">Fax +49 (0)8271 8185-250 </w:t>
      </w:r>
      <w:r w:rsidRPr="00334A45">
        <w:rPr>
          <w:rFonts w:cs="Arial"/>
          <w:kern w:val="22"/>
          <w:sz w:val="22"/>
        </w:rPr>
        <w:br/>
      </w:r>
      <w:hyperlink r:id="rId11" w:history="1">
        <w:r w:rsidRPr="00334A45">
          <w:rPr>
            <w:kern w:val="22"/>
            <w:sz w:val="22"/>
          </w:rPr>
          <w:t xml:space="preserve">info@aumueller-gmbh.de </w:t>
        </w:r>
      </w:hyperlink>
      <w:r w:rsidRPr="00334A45">
        <w:rPr>
          <w:rFonts w:cs="Arial"/>
          <w:kern w:val="22"/>
          <w:sz w:val="22"/>
        </w:rPr>
        <w:br/>
      </w:r>
      <w:hyperlink r:id="rId12" w:history="1">
        <w:r w:rsidRPr="00334A45">
          <w:rPr>
            <w:kern w:val="22"/>
            <w:sz w:val="22"/>
          </w:rPr>
          <w:t xml:space="preserve">www.aumueller-gmbh.de </w:t>
        </w:r>
      </w:hyperlink>
      <w:r w:rsidRPr="009F7D57">
        <w:rPr>
          <w:rFonts w:eastAsia="Times New Roman" w:cs="Arial"/>
          <w:noProof/>
          <w:sz w:val="16"/>
          <w:szCs w:val="16"/>
          <w:lang w:eastAsia="de-DE"/>
        </w:rPr>
        <w:br/>
      </w:r>
    </w:p>
    <w:p w14:paraId="147875E0" w14:textId="77777777" w:rsid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R</w:t>
      </w:r>
      <w:r w:rsidRPr="00334A45">
        <w:rPr>
          <w:rFonts w:cs="Arial"/>
          <w:kern w:val="22"/>
          <w:sz w:val="22"/>
        </w:rPr>
        <w:t xml:space="preserve">amona </w:t>
      </w:r>
      <w:r w:rsidRPr="00055619">
        <w:rPr>
          <w:rFonts w:cs="Arial"/>
          <w:kern w:val="22"/>
          <w:sz w:val="22"/>
        </w:rPr>
        <w:t>Meinzer</w:t>
      </w:r>
    </w:p>
    <w:p w14:paraId="6C4EBF8E" w14:textId="77777777" w:rsidR="00334A45" w:rsidRPr="00334A45" w:rsidRDefault="00334A45" w:rsidP="003F6675">
      <w:pPr>
        <w:pStyle w:val="Textkrper"/>
        <w:tabs>
          <w:tab w:val="left" w:pos="2154"/>
          <w:tab w:val="left" w:pos="4309"/>
          <w:tab w:val="left" w:pos="6463"/>
          <w:tab w:val="left" w:pos="7655"/>
          <w:tab w:val="left" w:pos="8080"/>
        </w:tabs>
        <w:spacing w:after="0"/>
        <w:rPr>
          <w:kern w:val="22"/>
          <w:sz w:val="22"/>
        </w:rPr>
      </w:pPr>
      <w:r w:rsidRPr="00055619">
        <w:rPr>
          <w:kern w:val="22"/>
          <w:sz w:val="22"/>
        </w:rPr>
        <w:t>Fon</w:t>
      </w:r>
      <w:r w:rsidRPr="00334A45">
        <w:rPr>
          <w:kern w:val="22"/>
          <w:sz w:val="22"/>
        </w:rPr>
        <w:t xml:space="preserve"> +49 8271 8185-180 </w:t>
      </w:r>
      <w:r w:rsidRPr="00334A45">
        <w:rPr>
          <w:kern w:val="22"/>
          <w:sz w:val="22"/>
        </w:rPr>
        <w:br/>
        <w:t xml:space="preserve">Fax +49 8271 8185-155 </w:t>
      </w:r>
      <w:r w:rsidRPr="00334A45">
        <w:rPr>
          <w:kern w:val="22"/>
          <w:sz w:val="22"/>
        </w:rPr>
        <w:br/>
      </w:r>
      <w:hyperlink r:id="rId13" w:history="1">
        <w:r w:rsidRPr="00334A45">
          <w:rPr>
            <w:kern w:val="22"/>
            <w:sz w:val="22"/>
          </w:rPr>
          <w:t>ramona.meinzer@aumueller-gmbh.de </w:t>
        </w:r>
      </w:hyperlink>
    </w:p>
    <w:p w14:paraId="241798BC" w14:textId="77777777" w:rsidR="002B0A39" w:rsidRDefault="002B0A39" w:rsidP="00334A45"/>
    <w:p w14:paraId="384B185F" w14:textId="77777777" w:rsidR="00135948" w:rsidRDefault="00135948" w:rsidP="00334A45"/>
    <w:p w14:paraId="33F2D791" w14:textId="77777777" w:rsidR="00244CEC" w:rsidRPr="00244CEC" w:rsidRDefault="00244CEC" w:rsidP="00244CEC">
      <w:pPr>
        <w:jc w:val="both"/>
        <w:rPr>
          <w:kern w:val="22"/>
          <w:sz w:val="22"/>
        </w:rPr>
      </w:pPr>
      <w:r w:rsidRPr="00244CEC">
        <w:rPr>
          <w:kern w:val="22"/>
          <w:sz w:val="22"/>
        </w:rPr>
        <w:t>Die Aumüller Aumatic GmbH ist Spezialist für Rauch- und Wärmeabzugsanlagen, für Systemlösungen im Bereich der kontrollierten natürlichen Lüftung und für Parkraummanagement, Schranken- und Torantriebe. Al</w:t>
      </w:r>
      <w:r>
        <w:rPr>
          <w:kern w:val="22"/>
          <w:sz w:val="22"/>
        </w:rPr>
        <w:t>s renommiertes Familienunterneh</w:t>
      </w:r>
      <w:r w:rsidRPr="00244CEC">
        <w:rPr>
          <w:kern w:val="22"/>
          <w:sz w:val="22"/>
        </w:rPr>
        <w:t xml:space="preserve">men verbindet Aumüller Aumatic über 40 Jahre Erfahrung mit Engagement und Dynamik zum Nutzen der Kunden. </w:t>
      </w:r>
    </w:p>
    <w:p w14:paraId="0644B477" w14:textId="77777777" w:rsidR="00244CEC" w:rsidRPr="00244CEC" w:rsidRDefault="00244CEC" w:rsidP="00244CEC">
      <w:pPr>
        <w:jc w:val="both"/>
        <w:rPr>
          <w:kern w:val="22"/>
          <w:sz w:val="22"/>
        </w:rPr>
      </w:pPr>
    </w:p>
    <w:p w14:paraId="14CBE418" w14:textId="77777777" w:rsidR="00244CEC" w:rsidRPr="00244CEC" w:rsidRDefault="00244CEC" w:rsidP="00244CEC">
      <w:pPr>
        <w:jc w:val="both"/>
        <w:rPr>
          <w:kern w:val="22"/>
          <w:sz w:val="22"/>
        </w:rPr>
      </w:pPr>
      <w:r w:rsidRPr="00244CEC">
        <w:rPr>
          <w:kern w:val="22"/>
          <w:sz w:val="22"/>
        </w:rPr>
        <w:t xml:space="preserve">Mit diesem Know-how bietet das Unternehmen für jedes Fenster eine sichere, energetisch nachhaltige, komfortabel zu bedienende und optisch ansprechende Lösung der Automation. Kunden und Partner von Aumüller Aumatic erhalten Sicherheit bei der Planung und der fachgerechten Durchführung. Die Aumüller Projektabteilung setzt individuelle Wünsche in praktische Lösungen um. </w:t>
      </w:r>
    </w:p>
    <w:p w14:paraId="6CFA1C4C" w14:textId="77777777" w:rsidR="00244CEC" w:rsidRPr="00244CEC" w:rsidRDefault="00244CEC" w:rsidP="00244CEC">
      <w:pPr>
        <w:jc w:val="both"/>
        <w:rPr>
          <w:kern w:val="22"/>
          <w:sz w:val="22"/>
        </w:rPr>
      </w:pPr>
    </w:p>
    <w:p w14:paraId="521C768F" w14:textId="77777777" w:rsidR="003B607A" w:rsidRPr="003B607A" w:rsidRDefault="00244CEC" w:rsidP="00244CEC">
      <w:pPr>
        <w:jc w:val="both"/>
        <w:rPr>
          <w:kern w:val="22"/>
          <w:sz w:val="22"/>
        </w:rPr>
      </w:pPr>
      <w:r w:rsidRPr="00244CEC">
        <w:rPr>
          <w:kern w:val="22"/>
          <w:sz w:val="22"/>
        </w:rPr>
        <w:t>Aumüller Produkte sind weltweit in öffentlichen und privaten Objekten zu finden – von Treppenhäusern bis hin zu faszinierenden Glasfassaden. Das international tätige Unternehmen besitzt neben der Zentrale in Thierhaupten weitere Niederlassungen in Bristol (England), Beijing (China) und Moskau (Russland). Im Geschäftsjahr 2017 beschäftigt die Aumüller Aumatic GmbH weltweit ca. 150 Mitarbeiter.</w:t>
      </w:r>
    </w:p>
    <w:sectPr w:rsidR="003B607A" w:rsidRPr="003B607A" w:rsidSect="002E69CE">
      <w:headerReference w:type="default" r:id="rId14"/>
      <w:headerReference w:type="first" r:id="rId15"/>
      <w:footerReference w:type="first" r:id="rId16"/>
      <w:type w:val="continuous"/>
      <w:pgSz w:w="11906" w:h="16838" w:code="9"/>
      <w:pgMar w:top="1701" w:right="1134"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6AD9C" w14:textId="77777777" w:rsidR="00922557" w:rsidRDefault="00922557">
      <w:r>
        <w:separator/>
      </w:r>
    </w:p>
  </w:endnote>
  <w:endnote w:type="continuationSeparator" w:id="0">
    <w:p w14:paraId="657D6DF9" w14:textId="77777777" w:rsidR="00922557" w:rsidRDefault="0092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19396" w14:textId="77777777" w:rsidR="002302E9" w:rsidRPr="00B661BE" w:rsidRDefault="005A1897">
    <w:pPr>
      <w:pStyle w:val="Fuzeile"/>
      <w:rPr>
        <w:rFonts w:cs="Arial"/>
        <w:sz w:val="16"/>
        <w:szCs w:val="16"/>
      </w:rPr>
    </w:pPr>
    <w:r>
      <w:rPr>
        <w:noProof/>
        <w:lang w:eastAsia="de-DE" w:bidi="ar-SA"/>
      </w:rPr>
      <mc:AlternateContent>
        <mc:Choice Requires="wps">
          <w:drawing>
            <wp:anchor distT="4294967295" distB="4294967295" distL="114300" distR="114300" simplePos="0" relativeHeight="251658752" behindDoc="0" locked="1" layoutInCell="1" allowOverlap="1" wp14:anchorId="675BDD4B" wp14:editId="4A456EB2">
              <wp:simplePos x="0" y="0"/>
              <wp:positionH relativeFrom="margin">
                <wp:posOffset>0</wp:posOffset>
              </wp:positionH>
              <wp:positionV relativeFrom="page">
                <wp:posOffset>10153014</wp:posOffset>
              </wp:positionV>
              <wp:extent cx="6120130" cy="0"/>
              <wp:effectExtent l="0" t="0" r="1397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0ABC803" id="Line 16"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E56CD7">
      <w:rPr>
        <w:rFonts w:cs="Arial"/>
        <w:noProof/>
        <w:sz w:val="16"/>
        <w:szCs w:val="16"/>
      </w:rPr>
      <w:t>2</w:t>
    </w:r>
    <w:r w:rsidR="002302E9" w:rsidRPr="006E25F0">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936D1" w14:textId="77777777" w:rsidR="00922557" w:rsidRDefault="00922557">
      <w:r>
        <w:separator/>
      </w:r>
    </w:p>
  </w:footnote>
  <w:footnote w:type="continuationSeparator" w:id="0">
    <w:p w14:paraId="025C4989" w14:textId="77777777" w:rsidR="00922557" w:rsidRDefault="00922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AC628" w14:textId="77777777" w:rsidR="002302E9" w:rsidRPr="00111B26" w:rsidRDefault="005A1897" w:rsidP="008E79E5">
    <w:pPr>
      <w:pStyle w:val="Kopfzeile"/>
      <w:jc w:val="right"/>
    </w:pPr>
    <w:r>
      <w:rPr>
        <w:noProof/>
        <w:lang w:eastAsia="de-DE" w:bidi="ar-SA"/>
      </w:rPr>
      <w:drawing>
        <wp:anchor distT="0" distB="0" distL="114300" distR="114300" simplePos="0" relativeHeight="251659776" behindDoc="1" locked="0" layoutInCell="1" allowOverlap="1" wp14:anchorId="4EF816D4" wp14:editId="1E909EE1">
          <wp:simplePos x="0" y="0"/>
          <wp:positionH relativeFrom="column">
            <wp:posOffset>3810</wp:posOffset>
          </wp:positionH>
          <wp:positionV relativeFrom="page">
            <wp:posOffset>361950</wp:posOffset>
          </wp:positionV>
          <wp:extent cx="6124575" cy="285750"/>
          <wp:effectExtent l="0" t="0" r="0" b="0"/>
          <wp:wrapTight wrapText="bothSides">
            <wp:wrapPolygon edited="0">
              <wp:start x="18543" y="0"/>
              <wp:lineTo x="0" y="18720"/>
              <wp:lineTo x="0" y="20160"/>
              <wp:lineTo x="21566" y="20160"/>
              <wp:lineTo x="21566" y="7200"/>
              <wp:lineTo x="19954" y="0"/>
              <wp:lineTo x="18543" y="0"/>
            </wp:wrapPolygon>
          </wp:wrapTight>
          <wp:docPr id="5"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mueller_Hauptlogo_cmyk_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C94AA" w14:textId="77777777" w:rsidR="002302E9" w:rsidRDefault="005A1897" w:rsidP="0071696F">
    <w:pPr>
      <w:pStyle w:val="Kopfzeile"/>
      <w:tabs>
        <w:tab w:val="clear" w:pos="4819"/>
        <w:tab w:val="clear" w:pos="9638"/>
        <w:tab w:val="left" w:pos="1020"/>
      </w:tabs>
    </w:pPr>
    <w:r>
      <w:rPr>
        <w:noProof/>
        <w:lang w:eastAsia="de-DE" w:bidi="ar-SA"/>
      </w:rPr>
      <w:drawing>
        <wp:anchor distT="0" distB="0" distL="114300" distR="114300" simplePos="0" relativeHeight="251657728" behindDoc="0" locked="0" layoutInCell="1" allowOverlap="1" wp14:anchorId="2D2BEBBD" wp14:editId="08FF8EE0">
          <wp:simplePos x="0" y="0"/>
          <wp:positionH relativeFrom="page">
            <wp:posOffset>5112385</wp:posOffset>
          </wp:positionH>
          <wp:positionV relativeFrom="page">
            <wp:posOffset>360045</wp:posOffset>
          </wp:positionV>
          <wp:extent cx="1581150" cy="438150"/>
          <wp:effectExtent l="0" t="0" r="0" b="0"/>
          <wp:wrapTopAndBottom/>
          <wp:docPr id="1"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_aumueller-credo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704" behindDoc="0" locked="1" layoutInCell="1" allowOverlap="1" wp14:anchorId="4F18D95A" wp14:editId="07573175">
              <wp:simplePos x="0" y="0"/>
              <wp:positionH relativeFrom="page">
                <wp:posOffset>5112385</wp:posOffset>
              </wp:positionH>
              <wp:positionV relativeFrom="page">
                <wp:posOffset>997585</wp:posOffset>
              </wp:positionV>
              <wp:extent cx="36195" cy="30226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6184E5"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eastAsia="de-DE" w:bidi="ar-SA"/>
      </w:rPr>
      <mc:AlternateContent>
        <mc:Choice Requires="wps">
          <w:drawing>
            <wp:anchor distT="0" distB="0" distL="114300" distR="114300" simplePos="0" relativeHeight="251655680" behindDoc="0" locked="1" layoutInCell="1" allowOverlap="1" wp14:anchorId="37110E3A" wp14:editId="245B8DCE">
              <wp:simplePos x="0" y="0"/>
              <wp:positionH relativeFrom="page">
                <wp:posOffset>5112385</wp:posOffset>
              </wp:positionH>
              <wp:positionV relativeFrom="page">
                <wp:posOffset>972185</wp:posOffset>
              </wp:positionV>
              <wp:extent cx="1677670" cy="20574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8472" w14:textId="77777777" w:rsidR="002302E9" w:rsidRDefault="002302E9" w:rsidP="00BF7F8A">
                          <w:pPr>
                            <w:tabs>
                              <w:tab w:val="left" w:pos="170"/>
                            </w:tabs>
                            <w:rPr>
                              <w:rFonts w:cs="Arial"/>
                              <w:sz w:val="16"/>
                              <w:szCs w:val="16"/>
                            </w:rPr>
                          </w:pPr>
                          <w:r>
                            <w:rPr>
                              <w:rFonts w:cs="Arial"/>
                              <w:sz w:val="16"/>
                              <w:szCs w:val="16"/>
                            </w:rPr>
                            <w:tab/>
                            <w:t>Rauch- und Wärmeabzug</w:t>
                          </w:r>
                        </w:p>
                        <w:p w14:paraId="7C49E4D3"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39DC6392" w14:textId="77777777" w:rsidR="002302E9" w:rsidRDefault="002302E9" w:rsidP="00BF7F8A">
                          <w:pPr>
                            <w:tabs>
                              <w:tab w:val="left" w:pos="170"/>
                            </w:tabs>
                            <w:rPr>
                              <w:rFonts w:cs="Arial"/>
                              <w:sz w:val="16"/>
                              <w:szCs w:val="16"/>
                            </w:rPr>
                          </w:pPr>
                          <w:r>
                            <w:rPr>
                              <w:rFonts w:cs="Arial"/>
                              <w:sz w:val="16"/>
                              <w:szCs w:val="16"/>
                            </w:rPr>
                            <w:tab/>
                            <w:t>Parkraum-Management</w:t>
                          </w:r>
                        </w:p>
                        <w:p w14:paraId="56E4A7B0" w14:textId="77777777" w:rsidR="002302E9" w:rsidRDefault="002302E9" w:rsidP="00BF7F8A">
                          <w:pPr>
                            <w:rPr>
                              <w:rFonts w:cs="Arial"/>
                              <w:sz w:val="16"/>
                              <w:szCs w:val="16"/>
                            </w:rPr>
                          </w:pPr>
                        </w:p>
                        <w:p w14:paraId="1D01E800" w14:textId="77777777" w:rsidR="002302E9" w:rsidRDefault="002302E9" w:rsidP="00BF7F8A">
                          <w:pPr>
                            <w:rPr>
                              <w:rFonts w:cs="Arial"/>
                              <w:sz w:val="16"/>
                              <w:szCs w:val="16"/>
                            </w:rPr>
                          </w:pPr>
                          <w:r>
                            <w:rPr>
                              <w:rFonts w:cs="Arial"/>
                              <w:sz w:val="16"/>
                              <w:szCs w:val="16"/>
                            </w:rPr>
                            <w:t>Aumüller Aumatic GmbH</w:t>
                          </w:r>
                        </w:p>
                        <w:p w14:paraId="6D2E1267" w14:textId="77777777" w:rsidR="002302E9" w:rsidRDefault="002302E9" w:rsidP="00BF7F8A">
                          <w:pPr>
                            <w:rPr>
                              <w:rFonts w:cs="Arial"/>
                              <w:sz w:val="16"/>
                              <w:szCs w:val="16"/>
                            </w:rPr>
                          </w:pPr>
                          <w:r>
                            <w:rPr>
                              <w:rFonts w:cs="Arial"/>
                              <w:sz w:val="16"/>
                              <w:szCs w:val="16"/>
                            </w:rPr>
                            <w:t>Gemeindewald 11</w:t>
                          </w:r>
                        </w:p>
                        <w:p w14:paraId="1B84E16C" w14:textId="77777777" w:rsidR="002302E9" w:rsidRDefault="002302E9" w:rsidP="00BF7F8A">
                          <w:pPr>
                            <w:rPr>
                              <w:rFonts w:cs="Arial"/>
                              <w:sz w:val="16"/>
                              <w:szCs w:val="16"/>
                            </w:rPr>
                          </w:pPr>
                          <w:r>
                            <w:rPr>
                              <w:rFonts w:cs="Arial"/>
                              <w:sz w:val="16"/>
                              <w:szCs w:val="16"/>
                            </w:rPr>
                            <w:t>86672 Thierhaupten, Germany</w:t>
                          </w:r>
                        </w:p>
                        <w:p w14:paraId="53C8A434" w14:textId="77777777" w:rsidR="002302E9" w:rsidRPr="003D58FB" w:rsidRDefault="002302E9" w:rsidP="00BF7F8A">
                          <w:pPr>
                            <w:rPr>
                              <w:rFonts w:cs="Arial"/>
                              <w:sz w:val="8"/>
                              <w:szCs w:val="8"/>
                            </w:rPr>
                          </w:pPr>
                        </w:p>
                        <w:p w14:paraId="53505307"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4B8E2236"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26C35653"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2ED3666D"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7F0D26E1" w14:textId="77777777" w:rsidR="002302E9" w:rsidRPr="003D58FB" w:rsidRDefault="002302E9" w:rsidP="00BF7F8A">
                          <w:pPr>
                            <w:rPr>
                              <w:rFonts w:cs="Arial"/>
                              <w:sz w:val="8"/>
                              <w:szCs w:val="8"/>
                            </w:rPr>
                          </w:pPr>
                        </w:p>
                        <w:p w14:paraId="36998A4A" w14:textId="77777777" w:rsidR="002302E9" w:rsidRDefault="002302E9" w:rsidP="00BF7F8A">
                          <w:pPr>
                            <w:rPr>
                              <w:rFonts w:cs="Arial"/>
                              <w:sz w:val="16"/>
                              <w:szCs w:val="16"/>
                            </w:rPr>
                          </w:pPr>
                          <w:r>
                            <w:rPr>
                              <w:rFonts w:cs="Arial"/>
                              <w:sz w:val="16"/>
                              <w:szCs w:val="16"/>
                            </w:rPr>
                            <w:t>Geschäftsführer:</w:t>
                          </w:r>
                        </w:p>
                        <w:p w14:paraId="3B5AF8CC" w14:textId="77777777" w:rsidR="002302E9" w:rsidRDefault="002302E9" w:rsidP="00BF7F8A">
                          <w:pPr>
                            <w:rPr>
                              <w:rFonts w:cs="Arial"/>
                              <w:sz w:val="16"/>
                              <w:szCs w:val="16"/>
                            </w:rPr>
                          </w:pPr>
                          <w:r>
                            <w:rPr>
                              <w:rFonts w:cs="Arial"/>
                              <w:sz w:val="16"/>
                              <w:szCs w:val="16"/>
                            </w:rPr>
                            <w:t>Annerose Aumüller, Reiner Aumüller,</w:t>
                          </w:r>
                        </w:p>
                        <w:p w14:paraId="2C0781A1" w14:textId="77777777" w:rsidR="002302E9" w:rsidRDefault="002302E9" w:rsidP="00BF7F8A">
                          <w:pPr>
                            <w:rPr>
                              <w:rFonts w:cs="Arial"/>
                              <w:sz w:val="16"/>
                              <w:szCs w:val="16"/>
                            </w:rPr>
                          </w:pPr>
                          <w:r>
                            <w:rPr>
                              <w:rFonts w:cs="Arial"/>
                              <w:sz w:val="16"/>
                              <w:szCs w:val="16"/>
                            </w:rPr>
                            <w:t>Ramona Meinzer</w:t>
                          </w:r>
                        </w:p>
                        <w:p w14:paraId="3704B6F6" w14:textId="77777777" w:rsidR="002302E9" w:rsidRDefault="002302E9" w:rsidP="00BF7F8A">
                          <w:pPr>
                            <w:rPr>
                              <w:rFonts w:cs="Arial"/>
                              <w:sz w:val="16"/>
                              <w:szCs w:val="16"/>
                            </w:rPr>
                          </w:pPr>
                          <w:r>
                            <w:rPr>
                              <w:rFonts w:cs="Arial"/>
                              <w:sz w:val="16"/>
                              <w:szCs w:val="16"/>
                            </w:rPr>
                            <w:t>Amtsgericht Augsburg, HRB 7924</w:t>
                          </w:r>
                        </w:p>
                        <w:p w14:paraId="4AEBBB0E" w14:textId="77777777"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10E3A"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" filled="f" stroked="f">
              <v:textbox inset="0,0,0,0">
                <w:txbxContent>
                  <w:p w14:paraId="64B48472" w14:textId="77777777" w:rsidR="002302E9" w:rsidRDefault="002302E9" w:rsidP="00BF7F8A">
                    <w:pPr>
                      <w:tabs>
                        <w:tab w:val="left" w:pos="170"/>
                      </w:tabs>
                      <w:rPr>
                        <w:rFonts w:cs="Arial"/>
                        <w:sz w:val="16"/>
                        <w:szCs w:val="16"/>
                      </w:rPr>
                    </w:pPr>
                    <w:r>
                      <w:rPr>
                        <w:rFonts w:cs="Arial"/>
                        <w:sz w:val="16"/>
                        <w:szCs w:val="16"/>
                      </w:rPr>
                      <w:tab/>
                      <w:t>Rauch- und Wärmeabzug</w:t>
                    </w:r>
                  </w:p>
                  <w:p w14:paraId="7C49E4D3"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39DC6392" w14:textId="77777777" w:rsidR="002302E9" w:rsidRDefault="002302E9" w:rsidP="00BF7F8A">
                    <w:pPr>
                      <w:tabs>
                        <w:tab w:val="left" w:pos="170"/>
                      </w:tabs>
                      <w:rPr>
                        <w:rFonts w:cs="Arial"/>
                        <w:sz w:val="16"/>
                        <w:szCs w:val="16"/>
                      </w:rPr>
                    </w:pPr>
                    <w:r>
                      <w:rPr>
                        <w:rFonts w:cs="Arial"/>
                        <w:sz w:val="16"/>
                        <w:szCs w:val="16"/>
                      </w:rPr>
                      <w:tab/>
                      <w:t>Parkraum-Management</w:t>
                    </w:r>
                  </w:p>
                  <w:p w14:paraId="56E4A7B0" w14:textId="77777777" w:rsidR="002302E9" w:rsidRDefault="002302E9" w:rsidP="00BF7F8A">
                    <w:pPr>
                      <w:rPr>
                        <w:rFonts w:cs="Arial"/>
                        <w:sz w:val="16"/>
                        <w:szCs w:val="16"/>
                      </w:rPr>
                    </w:pPr>
                  </w:p>
                  <w:p w14:paraId="1D01E800" w14:textId="77777777" w:rsidR="002302E9" w:rsidRDefault="002302E9" w:rsidP="00BF7F8A">
                    <w:pPr>
                      <w:rPr>
                        <w:rFonts w:cs="Arial"/>
                        <w:sz w:val="16"/>
                        <w:szCs w:val="16"/>
                      </w:rPr>
                    </w:pPr>
                    <w:r>
                      <w:rPr>
                        <w:rFonts w:cs="Arial"/>
                        <w:sz w:val="16"/>
                        <w:szCs w:val="16"/>
                      </w:rPr>
                      <w:t>Aumüller Aumatic GmbH</w:t>
                    </w:r>
                  </w:p>
                  <w:p w14:paraId="6D2E1267" w14:textId="77777777" w:rsidR="002302E9" w:rsidRDefault="002302E9" w:rsidP="00BF7F8A">
                    <w:pPr>
                      <w:rPr>
                        <w:rFonts w:cs="Arial"/>
                        <w:sz w:val="16"/>
                        <w:szCs w:val="16"/>
                      </w:rPr>
                    </w:pPr>
                    <w:r>
                      <w:rPr>
                        <w:rFonts w:cs="Arial"/>
                        <w:sz w:val="16"/>
                        <w:szCs w:val="16"/>
                      </w:rPr>
                      <w:t>Gemeindewald 11</w:t>
                    </w:r>
                  </w:p>
                  <w:p w14:paraId="1B84E16C" w14:textId="77777777" w:rsidR="002302E9" w:rsidRDefault="002302E9" w:rsidP="00BF7F8A">
                    <w:pPr>
                      <w:rPr>
                        <w:rFonts w:cs="Arial"/>
                        <w:sz w:val="16"/>
                        <w:szCs w:val="16"/>
                      </w:rPr>
                    </w:pPr>
                    <w:r>
                      <w:rPr>
                        <w:rFonts w:cs="Arial"/>
                        <w:sz w:val="16"/>
                        <w:szCs w:val="16"/>
                      </w:rPr>
                      <w:t>86672 Thierhaupten, Germany</w:t>
                    </w:r>
                  </w:p>
                  <w:p w14:paraId="53C8A434" w14:textId="77777777" w:rsidR="002302E9" w:rsidRPr="003D58FB" w:rsidRDefault="002302E9" w:rsidP="00BF7F8A">
                    <w:pPr>
                      <w:rPr>
                        <w:rFonts w:cs="Arial"/>
                        <w:sz w:val="8"/>
                        <w:szCs w:val="8"/>
                      </w:rPr>
                    </w:pPr>
                  </w:p>
                  <w:p w14:paraId="53505307"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4B8E2236"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26C35653"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2ED3666D"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7F0D26E1" w14:textId="77777777" w:rsidR="002302E9" w:rsidRPr="003D58FB" w:rsidRDefault="002302E9" w:rsidP="00BF7F8A">
                    <w:pPr>
                      <w:rPr>
                        <w:rFonts w:cs="Arial"/>
                        <w:sz w:val="8"/>
                        <w:szCs w:val="8"/>
                      </w:rPr>
                    </w:pPr>
                  </w:p>
                  <w:p w14:paraId="36998A4A" w14:textId="77777777" w:rsidR="002302E9" w:rsidRDefault="002302E9" w:rsidP="00BF7F8A">
                    <w:pPr>
                      <w:rPr>
                        <w:rFonts w:cs="Arial"/>
                        <w:sz w:val="16"/>
                        <w:szCs w:val="16"/>
                      </w:rPr>
                    </w:pPr>
                    <w:r>
                      <w:rPr>
                        <w:rFonts w:cs="Arial"/>
                        <w:sz w:val="16"/>
                        <w:szCs w:val="16"/>
                      </w:rPr>
                      <w:t>Geschäftsführer:</w:t>
                    </w:r>
                  </w:p>
                  <w:p w14:paraId="3B5AF8CC" w14:textId="77777777" w:rsidR="002302E9" w:rsidRDefault="002302E9" w:rsidP="00BF7F8A">
                    <w:pPr>
                      <w:rPr>
                        <w:rFonts w:cs="Arial"/>
                        <w:sz w:val="16"/>
                        <w:szCs w:val="16"/>
                      </w:rPr>
                    </w:pPr>
                    <w:r>
                      <w:rPr>
                        <w:rFonts w:cs="Arial"/>
                        <w:sz w:val="16"/>
                        <w:szCs w:val="16"/>
                      </w:rPr>
                      <w:t>Annerose Aumüller, Reiner Aumüller,</w:t>
                    </w:r>
                  </w:p>
                  <w:p w14:paraId="2C0781A1" w14:textId="77777777" w:rsidR="002302E9" w:rsidRDefault="002302E9" w:rsidP="00BF7F8A">
                    <w:pPr>
                      <w:rPr>
                        <w:rFonts w:cs="Arial"/>
                        <w:sz w:val="16"/>
                        <w:szCs w:val="16"/>
                      </w:rPr>
                    </w:pPr>
                    <w:r>
                      <w:rPr>
                        <w:rFonts w:cs="Arial"/>
                        <w:sz w:val="16"/>
                        <w:szCs w:val="16"/>
                      </w:rPr>
                      <w:t>Ramona Meinzer</w:t>
                    </w:r>
                  </w:p>
                  <w:p w14:paraId="3704B6F6" w14:textId="77777777" w:rsidR="002302E9" w:rsidRDefault="002302E9" w:rsidP="00BF7F8A">
                    <w:pPr>
                      <w:rPr>
                        <w:rFonts w:cs="Arial"/>
                        <w:sz w:val="16"/>
                        <w:szCs w:val="16"/>
                      </w:rPr>
                    </w:pPr>
                    <w:r>
                      <w:rPr>
                        <w:rFonts w:cs="Arial"/>
                        <w:sz w:val="16"/>
                        <w:szCs w:val="16"/>
                      </w:rPr>
                      <w:t>Amtsgericht Augsburg, HRB 7924</w:t>
                    </w:r>
                  </w:p>
                  <w:p w14:paraId="4AEBBB0E" w14:textId="77777777"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6564BE"/>
    <w:multiLevelType w:val="hybridMultilevel"/>
    <w:tmpl w:val="3B46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A75D8E"/>
    <w:multiLevelType w:val="hybridMultilevel"/>
    <w:tmpl w:val="1902C892"/>
    <w:lvl w:ilvl="0" w:tplc="013A888E">
      <w:start w:val="1"/>
      <w:numFmt w:val="bullet"/>
      <w:lvlText w:val=""/>
      <w:lvlJc w:val="left"/>
      <w:pPr>
        <w:ind w:left="360" w:hanging="360"/>
      </w:pPr>
      <w:rPr>
        <w:rFonts w:ascii="Wingdings" w:hAnsi="Wingdings" w:hint="default"/>
        <w:b/>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BDAD99-62DB-4427-9096-65EAB73EC6EE}"/>
    <w:docVar w:name="dgnword-eventsink" w:val="842688208"/>
  </w:docVars>
  <w:rsids>
    <w:rsidRoot w:val="00E56CD7"/>
    <w:rsid w:val="00003174"/>
    <w:rsid w:val="00024307"/>
    <w:rsid w:val="00025DE2"/>
    <w:rsid w:val="000403CE"/>
    <w:rsid w:val="000459E6"/>
    <w:rsid w:val="0004627C"/>
    <w:rsid w:val="000502CD"/>
    <w:rsid w:val="00053967"/>
    <w:rsid w:val="00055619"/>
    <w:rsid w:val="00063D80"/>
    <w:rsid w:val="000935FF"/>
    <w:rsid w:val="00095D6F"/>
    <w:rsid w:val="00096AC4"/>
    <w:rsid w:val="000B434C"/>
    <w:rsid w:val="000B5650"/>
    <w:rsid w:val="000C5B3B"/>
    <w:rsid w:val="00111B26"/>
    <w:rsid w:val="00133C17"/>
    <w:rsid w:val="00135948"/>
    <w:rsid w:val="00141510"/>
    <w:rsid w:val="001521FD"/>
    <w:rsid w:val="0015257F"/>
    <w:rsid w:val="00153FF9"/>
    <w:rsid w:val="001A64BF"/>
    <w:rsid w:val="001A7058"/>
    <w:rsid w:val="001C03E1"/>
    <w:rsid w:val="001C6647"/>
    <w:rsid w:val="001C6E29"/>
    <w:rsid w:val="001D17D5"/>
    <w:rsid w:val="001D2396"/>
    <w:rsid w:val="001E688F"/>
    <w:rsid w:val="00216C1D"/>
    <w:rsid w:val="002302E9"/>
    <w:rsid w:val="00244CEC"/>
    <w:rsid w:val="002459A0"/>
    <w:rsid w:val="00267B28"/>
    <w:rsid w:val="00275202"/>
    <w:rsid w:val="0028784B"/>
    <w:rsid w:val="00287FE0"/>
    <w:rsid w:val="002B0A39"/>
    <w:rsid w:val="002B5180"/>
    <w:rsid w:val="002E189C"/>
    <w:rsid w:val="002E58AE"/>
    <w:rsid w:val="002E69CE"/>
    <w:rsid w:val="002F762B"/>
    <w:rsid w:val="003068C1"/>
    <w:rsid w:val="00315267"/>
    <w:rsid w:val="00326221"/>
    <w:rsid w:val="00334A45"/>
    <w:rsid w:val="00344BB6"/>
    <w:rsid w:val="003563AF"/>
    <w:rsid w:val="00360E90"/>
    <w:rsid w:val="003630B4"/>
    <w:rsid w:val="00364EEB"/>
    <w:rsid w:val="0038009C"/>
    <w:rsid w:val="00382F64"/>
    <w:rsid w:val="003B607A"/>
    <w:rsid w:val="003B6772"/>
    <w:rsid w:val="003C3AB1"/>
    <w:rsid w:val="003D302D"/>
    <w:rsid w:val="003E5461"/>
    <w:rsid w:val="003E7591"/>
    <w:rsid w:val="003F6675"/>
    <w:rsid w:val="00405656"/>
    <w:rsid w:val="00417A23"/>
    <w:rsid w:val="00430A4E"/>
    <w:rsid w:val="00432E09"/>
    <w:rsid w:val="004343FE"/>
    <w:rsid w:val="0043788B"/>
    <w:rsid w:val="004504E5"/>
    <w:rsid w:val="0045524C"/>
    <w:rsid w:val="00455C41"/>
    <w:rsid w:val="004730E8"/>
    <w:rsid w:val="00496836"/>
    <w:rsid w:val="004A2DC8"/>
    <w:rsid w:val="004E1C0D"/>
    <w:rsid w:val="004E3579"/>
    <w:rsid w:val="004F02EB"/>
    <w:rsid w:val="004F056E"/>
    <w:rsid w:val="00505C0E"/>
    <w:rsid w:val="00516107"/>
    <w:rsid w:val="00526B61"/>
    <w:rsid w:val="005379FD"/>
    <w:rsid w:val="00542943"/>
    <w:rsid w:val="005516B3"/>
    <w:rsid w:val="00551D0C"/>
    <w:rsid w:val="005818F9"/>
    <w:rsid w:val="00590137"/>
    <w:rsid w:val="005A1897"/>
    <w:rsid w:val="005A4B3D"/>
    <w:rsid w:val="005B4C2F"/>
    <w:rsid w:val="005B5A27"/>
    <w:rsid w:val="005C720A"/>
    <w:rsid w:val="005C7F53"/>
    <w:rsid w:val="005D1ACE"/>
    <w:rsid w:val="005F1737"/>
    <w:rsid w:val="005F2A5A"/>
    <w:rsid w:val="006078C1"/>
    <w:rsid w:val="00627989"/>
    <w:rsid w:val="00647F4C"/>
    <w:rsid w:val="00671448"/>
    <w:rsid w:val="00674558"/>
    <w:rsid w:val="00682E5D"/>
    <w:rsid w:val="006A2BDD"/>
    <w:rsid w:val="006A5859"/>
    <w:rsid w:val="006D3527"/>
    <w:rsid w:val="006E25F0"/>
    <w:rsid w:val="006E3568"/>
    <w:rsid w:val="006E3F76"/>
    <w:rsid w:val="00707E64"/>
    <w:rsid w:val="00711C3D"/>
    <w:rsid w:val="0071696F"/>
    <w:rsid w:val="00724AE0"/>
    <w:rsid w:val="00726F68"/>
    <w:rsid w:val="00735382"/>
    <w:rsid w:val="00745EA5"/>
    <w:rsid w:val="0075270F"/>
    <w:rsid w:val="00755CFD"/>
    <w:rsid w:val="007633AB"/>
    <w:rsid w:val="00771416"/>
    <w:rsid w:val="00772758"/>
    <w:rsid w:val="007747B3"/>
    <w:rsid w:val="00776D4E"/>
    <w:rsid w:val="007854C0"/>
    <w:rsid w:val="00793068"/>
    <w:rsid w:val="007A7CA5"/>
    <w:rsid w:val="007B524C"/>
    <w:rsid w:val="007C3279"/>
    <w:rsid w:val="007F4F44"/>
    <w:rsid w:val="00802424"/>
    <w:rsid w:val="00891CAE"/>
    <w:rsid w:val="00892DFB"/>
    <w:rsid w:val="008A177F"/>
    <w:rsid w:val="008B34C4"/>
    <w:rsid w:val="008E29A0"/>
    <w:rsid w:val="008E79E5"/>
    <w:rsid w:val="008F2494"/>
    <w:rsid w:val="00922557"/>
    <w:rsid w:val="009474B6"/>
    <w:rsid w:val="00953938"/>
    <w:rsid w:val="0095699F"/>
    <w:rsid w:val="0096698F"/>
    <w:rsid w:val="009761D9"/>
    <w:rsid w:val="00983FBE"/>
    <w:rsid w:val="0098548E"/>
    <w:rsid w:val="00993F61"/>
    <w:rsid w:val="009A767F"/>
    <w:rsid w:val="009B1EEB"/>
    <w:rsid w:val="009C1C68"/>
    <w:rsid w:val="009C4B9D"/>
    <w:rsid w:val="009C585E"/>
    <w:rsid w:val="009D4606"/>
    <w:rsid w:val="009F7D57"/>
    <w:rsid w:val="00A15D5C"/>
    <w:rsid w:val="00A33C7A"/>
    <w:rsid w:val="00A4554B"/>
    <w:rsid w:val="00A6796F"/>
    <w:rsid w:val="00A95F98"/>
    <w:rsid w:val="00AC0688"/>
    <w:rsid w:val="00AC50E6"/>
    <w:rsid w:val="00AC6CFC"/>
    <w:rsid w:val="00AD0778"/>
    <w:rsid w:val="00AD4854"/>
    <w:rsid w:val="00AE4E65"/>
    <w:rsid w:val="00AF00A9"/>
    <w:rsid w:val="00B1574A"/>
    <w:rsid w:val="00B160C5"/>
    <w:rsid w:val="00B37094"/>
    <w:rsid w:val="00B518A4"/>
    <w:rsid w:val="00B626A3"/>
    <w:rsid w:val="00B6526B"/>
    <w:rsid w:val="00B661BE"/>
    <w:rsid w:val="00B70848"/>
    <w:rsid w:val="00B74214"/>
    <w:rsid w:val="00B7627F"/>
    <w:rsid w:val="00B77406"/>
    <w:rsid w:val="00B9291F"/>
    <w:rsid w:val="00B92F9F"/>
    <w:rsid w:val="00BA7223"/>
    <w:rsid w:val="00BB01F6"/>
    <w:rsid w:val="00BB4952"/>
    <w:rsid w:val="00BB7BA0"/>
    <w:rsid w:val="00BC1EF3"/>
    <w:rsid w:val="00BD121C"/>
    <w:rsid w:val="00BE3D58"/>
    <w:rsid w:val="00BF7F8A"/>
    <w:rsid w:val="00C02C22"/>
    <w:rsid w:val="00C512ED"/>
    <w:rsid w:val="00C75BC2"/>
    <w:rsid w:val="00C96E49"/>
    <w:rsid w:val="00CA41A3"/>
    <w:rsid w:val="00CB31B4"/>
    <w:rsid w:val="00CD5CD2"/>
    <w:rsid w:val="00D2717D"/>
    <w:rsid w:val="00D3483C"/>
    <w:rsid w:val="00D4095B"/>
    <w:rsid w:val="00D5169F"/>
    <w:rsid w:val="00D53F72"/>
    <w:rsid w:val="00D67732"/>
    <w:rsid w:val="00D757F3"/>
    <w:rsid w:val="00D90470"/>
    <w:rsid w:val="00D92339"/>
    <w:rsid w:val="00DA0DA0"/>
    <w:rsid w:val="00DA1499"/>
    <w:rsid w:val="00DA37EE"/>
    <w:rsid w:val="00DA5AE3"/>
    <w:rsid w:val="00DB07D2"/>
    <w:rsid w:val="00DC3876"/>
    <w:rsid w:val="00DC4989"/>
    <w:rsid w:val="00DE1E4F"/>
    <w:rsid w:val="00DE23A3"/>
    <w:rsid w:val="00DF44E7"/>
    <w:rsid w:val="00E25F7E"/>
    <w:rsid w:val="00E31AFC"/>
    <w:rsid w:val="00E44541"/>
    <w:rsid w:val="00E56CD7"/>
    <w:rsid w:val="00E663D4"/>
    <w:rsid w:val="00E7326D"/>
    <w:rsid w:val="00EA1956"/>
    <w:rsid w:val="00EA449A"/>
    <w:rsid w:val="00EB56BE"/>
    <w:rsid w:val="00EC7B90"/>
    <w:rsid w:val="00ED17EC"/>
    <w:rsid w:val="00EE4889"/>
    <w:rsid w:val="00EF69AF"/>
    <w:rsid w:val="00EF7FF4"/>
    <w:rsid w:val="00F20454"/>
    <w:rsid w:val="00F32A3A"/>
    <w:rsid w:val="00F41ABC"/>
    <w:rsid w:val="00F44BD6"/>
    <w:rsid w:val="00F525A7"/>
    <w:rsid w:val="00F52829"/>
    <w:rsid w:val="00F550C2"/>
    <w:rsid w:val="00F742D5"/>
    <w:rsid w:val="00F96C05"/>
    <w:rsid w:val="00F97847"/>
    <w:rsid w:val="00FB3D16"/>
    <w:rsid w:val="00FB68D9"/>
    <w:rsid w:val="00FC38A2"/>
    <w:rsid w:val="00FD3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D801630"/>
  <w15:chartTrackingRefBased/>
  <w15:docId w15:val="{E06AB5DC-82C0-4D8A-B2A2-5C8DC06C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4E5"/>
    <w:pPr>
      <w:widowControl w:val="0"/>
      <w:suppressAutoHyphens/>
    </w:pPr>
    <w:rPr>
      <w:rFonts w:ascii="Arial" w:eastAsia="Arial Unicode MS" w:hAnsi="Arial" w:cs="Arial Unicode MS"/>
      <w:kern w:val="1"/>
      <w:szCs w:val="24"/>
      <w:lang w:eastAsia="hi-IN" w:bidi="hi-IN"/>
    </w:rPr>
  </w:style>
  <w:style w:type="paragraph" w:styleId="berschrift2">
    <w:name w:val="heading 2"/>
    <w:basedOn w:val="Standard"/>
    <w:link w:val="berschrift2Zchn"/>
    <w:uiPriority w:val="9"/>
    <w:qFormat/>
    <w:rsid w:val="00E56CD7"/>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link w:val="TextkrperZchn"/>
    <w:uiPriority w:val="99"/>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character" w:customStyle="1" w:styleId="berschrift2Zchn">
    <w:name w:val="Überschrift 2 Zchn"/>
    <w:link w:val="berschrift2"/>
    <w:uiPriority w:val="9"/>
    <w:rsid w:val="00E56CD7"/>
    <w:rPr>
      <w:b/>
      <w:bCs/>
      <w:sz w:val="36"/>
      <w:szCs w:val="36"/>
    </w:rPr>
  </w:style>
  <w:style w:type="character" w:customStyle="1" w:styleId="Titel1">
    <w:name w:val="Titel1"/>
    <w:basedOn w:val="Absatz-Standardschriftart"/>
    <w:rsid w:val="00E56CD7"/>
  </w:style>
  <w:style w:type="paragraph" w:customStyle="1" w:styleId="abstract">
    <w:name w:val="abstract"/>
    <w:basedOn w:val="Standar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StandardWeb">
    <w:name w:val="Normal (Web)"/>
    <w:basedOn w:val="Standard"/>
    <w:uiPriority w:val="99"/>
    <w:unhideWhenUse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apple-converted-space">
    <w:name w:val="apple-converted-space"/>
    <w:basedOn w:val="Absatz-Standardschriftart"/>
    <w:rsid w:val="00E56CD7"/>
  </w:style>
  <w:style w:type="character" w:styleId="Kommentarzeichen">
    <w:name w:val="annotation reference"/>
    <w:rsid w:val="00793068"/>
    <w:rPr>
      <w:sz w:val="16"/>
      <w:szCs w:val="16"/>
    </w:rPr>
  </w:style>
  <w:style w:type="paragraph" w:styleId="Kommentartext">
    <w:name w:val="annotation text"/>
    <w:basedOn w:val="Standard"/>
    <w:link w:val="KommentartextZchn"/>
    <w:rsid w:val="00793068"/>
    <w:rPr>
      <w:rFonts w:cs="Mangal"/>
      <w:szCs w:val="18"/>
    </w:rPr>
  </w:style>
  <w:style w:type="character" w:customStyle="1" w:styleId="KommentartextZchn">
    <w:name w:val="Kommentartext Zchn"/>
    <w:link w:val="Kommentartext"/>
    <w:rsid w:val="00793068"/>
    <w:rPr>
      <w:rFonts w:ascii="Arial" w:eastAsia="Arial Unicode MS" w:hAnsi="Arial" w:cs="Mangal"/>
      <w:kern w:val="1"/>
      <w:szCs w:val="18"/>
      <w:lang w:eastAsia="hi-IN" w:bidi="hi-IN"/>
    </w:rPr>
  </w:style>
  <w:style w:type="paragraph" w:styleId="Kommentarthema">
    <w:name w:val="annotation subject"/>
    <w:basedOn w:val="Kommentartext"/>
    <w:next w:val="Kommentartext"/>
    <w:link w:val="KommentarthemaZchn"/>
    <w:rsid w:val="00793068"/>
    <w:rPr>
      <w:b/>
      <w:bCs/>
    </w:rPr>
  </w:style>
  <w:style w:type="character" w:customStyle="1" w:styleId="KommentarthemaZchn">
    <w:name w:val="Kommentarthema Zchn"/>
    <w:link w:val="Kommentarthema"/>
    <w:rsid w:val="00793068"/>
    <w:rPr>
      <w:rFonts w:ascii="Arial" w:eastAsia="Arial Unicode MS" w:hAnsi="Arial" w:cs="Mangal"/>
      <w:b/>
      <w:bCs/>
      <w:kern w:val="1"/>
      <w:szCs w:val="18"/>
      <w:lang w:eastAsia="hi-IN" w:bidi="hi-IN"/>
    </w:rPr>
  </w:style>
  <w:style w:type="character" w:customStyle="1" w:styleId="TextkrperZchn">
    <w:name w:val="Textkörper Zchn"/>
    <w:basedOn w:val="Absatz-Standardschriftart"/>
    <w:link w:val="Textkrper"/>
    <w:uiPriority w:val="99"/>
    <w:rsid w:val="00D5169F"/>
    <w:rPr>
      <w:rFonts w:ascii="Arial" w:eastAsia="Arial Unicode MS" w:hAnsi="Arial" w:cs="Arial Unicode MS"/>
      <w:kern w:val="1"/>
      <w:szCs w:val="24"/>
      <w:lang w:eastAsia="hi-IN" w:bidi="hi-IN"/>
    </w:rPr>
  </w:style>
  <w:style w:type="paragraph" w:styleId="NurText">
    <w:name w:val="Plain Text"/>
    <w:basedOn w:val="Standard"/>
    <w:link w:val="NurTextZchn"/>
    <w:rsid w:val="00F742D5"/>
    <w:rPr>
      <w:rFonts w:ascii="Consolas" w:hAnsi="Consolas" w:cs="Mangal"/>
      <w:sz w:val="21"/>
      <w:szCs w:val="19"/>
    </w:rPr>
  </w:style>
  <w:style w:type="character" w:customStyle="1" w:styleId="NurTextZchn">
    <w:name w:val="Nur Text Zchn"/>
    <w:basedOn w:val="Absatz-Standardschriftart"/>
    <w:link w:val="NurText"/>
    <w:rsid w:val="00F742D5"/>
    <w:rPr>
      <w:rFonts w:ascii="Consolas" w:eastAsia="Arial Unicode MS" w:hAnsi="Consolas" w:cs="Mangal"/>
      <w:kern w:val="1"/>
      <w:sz w:val="21"/>
      <w:szCs w:val="19"/>
      <w:lang w:eastAsia="hi-IN" w:bidi="hi-IN"/>
    </w:rPr>
  </w:style>
  <w:style w:type="character" w:styleId="BesuchterHyperlink">
    <w:name w:val="FollowedHyperlink"/>
    <w:basedOn w:val="Absatz-Standardschriftart"/>
    <w:rsid w:val="00745E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4578">
      <w:bodyDiv w:val="1"/>
      <w:marLeft w:val="0"/>
      <w:marRight w:val="0"/>
      <w:marTop w:val="0"/>
      <w:marBottom w:val="0"/>
      <w:divBdr>
        <w:top w:val="none" w:sz="0" w:space="0" w:color="auto"/>
        <w:left w:val="none" w:sz="0" w:space="0" w:color="auto"/>
        <w:bottom w:val="none" w:sz="0" w:space="0" w:color="auto"/>
        <w:right w:val="none" w:sz="0" w:space="0" w:color="auto"/>
      </w:divBdr>
    </w:div>
    <w:div w:id="890311183">
      <w:bodyDiv w:val="1"/>
      <w:marLeft w:val="0"/>
      <w:marRight w:val="0"/>
      <w:marTop w:val="0"/>
      <w:marBottom w:val="0"/>
      <w:divBdr>
        <w:top w:val="none" w:sz="0" w:space="0" w:color="auto"/>
        <w:left w:val="none" w:sz="0" w:space="0" w:color="auto"/>
        <w:bottom w:val="none" w:sz="0" w:space="0" w:color="auto"/>
        <w:right w:val="none" w:sz="0" w:space="0" w:color="auto"/>
      </w:divBdr>
    </w:div>
    <w:div w:id="1090353730">
      <w:bodyDiv w:val="1"/>
      <w:marLeft w:val="0"/>
      <w:marRight w:val="0"/>
      <w:marTop w:val="0"/>
      <w:marBottom w:val="0"/>
      <w:divBdr>
        <w:top w:val="none" w:sz="0" w:space="0" w:color="auto"/>
        <w:left w:val="none" w:sz="0" w:space="0" w:color="auto"/>
        <w:bottom w:val="none" w:sz="0" w:space="0" w:color="auto"/>
        <w:right w:val="none" w:sz="0" w:space="0" w:color="auto"/>
      </w:divBdr>
    </w:div>
    <w:div w:id="1639342259">
      <w:bodyDiv w:val="1"/>
      <w:marLeft w:val="0"/>
      <w:marRight w:val="0"/>
      <w:marTop w:val="0"/>
      <w:marBottom w:val="0"/>
      <w:divBdr>
        <w:top w:val="none" w:sz="0" w:space="0" w:color="auto"/>
        <w:left w:val="none" w:sz="0" w:space="0" w:color="auto"/>
        <w:bottom w:val="none" w:sz="0" w:space="0" w:color="auto"/>
        <w:right w:val="none" w:sz="0" w:space="0" w:color="auto"/>
      </w:divBdr>
    </w:div>
    <w:div w:id="2014261466">
      <w:bodyDiv w:val="1"/>
      <w:marLeft w:val="0"/>
      <w:marRight w:val="0"/>
      <w:marTop w:val="0"/>
      <w:marBottom w:val="0"/>
      <w:divBdr>
        <w:top w:val="none" w:sz="0" w:space="0" w:color="auto"/>
        <w:left w:val="none" w:sz="0" w:space="0" w:color="auto"/>
        <w:bottom w:val="none" w:sz="0" w:space="0" w:color="auto"/>
        <w:right w:val="none" w:sz="0" w:space="0" w:color="auto"/>
      </w:divBdr>
    </w:div>
    <w:div w:id="2020232496">
      <w:bodyDiv w:val="1"/>
      <w:marLeft w:val="0"/>
      <w:marRight w:val="0"/>
      <w:marTop w:val="0"/>
      <w:marBottom w:val="0"/>
      <w:divBdr>
        <w:top w:val="none" w:sz="0" w:space="0" w:color="auto"/>
        <w:left w:val="none" w:sz="0" w:space="0" w:color="auto"/>
        <w:bottom w:val="none" w:sz="0" w:space="0" w:color="auto"/>
        <w:right w:val="none" w:sz="0" w:space="0" w:color="auto"/>
      </w:divBdr>
      <w:divsChild>
        <w:div w:id="1906842435">
          <w:marLeft w:val="0"/>
          <w:marRight w:val="0"/>
          <w:marTop w:val="0"/>
          <w:marBottom w:val="0"/>
          <w:divBdr>
            <w:top w:val="none" w:sz="0" w:space="0" w:color="auto"/>
            <w:left w:val="none" w:sz="0" w:space="0" w:color="auto"/>
            <w:bottom w:val="none" w:sz="0" w:space="0" w:color="auto"/>
            <w:right w:val="none" w:sz="0" w:space="0" w:color="auto"/>
          </w:divBdr>
          <w:divsChild>
            <w:div w:id="520514410">
              <w:marLeft w:val="0"/>
              <w:marRight w:val="0"/>
              <w:marTop w:val="0"/>
              <w:marBottom w:val="0"/>
              <w:divBdr>
                <w:top w:val="none" w:sz="0" w:space="0" w:color="auto"/>
                <w:left w:val="none" w:sz="0" w:space="0" w:color="auto"/>
                <w:bottom w:val="none" w:sz="0" w:space="0" w:color="auto"/>
                <w:right w:val="none" w:sz="0" w:space="0" w:color="auto"/>
              </w:divBdr>
              <w:divsChild>
                <w:div w:id="2033527612">
                  <w:marLeft w:val="0"/>
                  <w:marRight w:val="0"/>
                  <w:marTop w:val="0"/>
                  <w:marBottom w:val="0"/>
                  <w:divBdr>
                    <w:top w:val="none" w:sz="0" w:space="0" w:color="auto"/>
                    <w:left w:val="none" w:sz="0" w:space="0" w:color="auto"/>
                    <w:bottom w:val="none" w:sz="0" w:space="0" w:color="auto"/>
                    <w:right w:val="none" w:sz="0" w:space="0" w:color="auto"/>
                  </w:divBdr>
                  <w:divsChild>
                    <w:div w:id="1844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mona.meinzer@aumueller-gmbh.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mueller-gmbh.de" TargetMode="External"/><Relationship Id="rId12" Type="http://schemas.openxmlformats.org/officeDocument/2006/relationships/hyperlink" Target="http://www.aumueller-gmbh.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umueller-gmbh.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umueller-intern.de/Lin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5159</CharactersWithSpaces>
  <SharedDoc>false</SharedDoc>
  <HLinks>
    <vt:vector size="30" baseType="variant">
      <vt:variant>
        <vt:i4>5636213</vt:i4>
      </vt:variant>
      <vt:variant>
        <vt:i4>12</vt:i4>
      </vt:variant>
      <vt:variant>
        <vt:i4>0</vt:i4>
      </vt:variant>
      <vt:variant>
        <vt:i4>5</vt:i4>
      </vt:variant>
      <vt:variant>
        <vt:lpwstr>mailto:ramona.meinzer@aumueller-gmbh.de</vt:lpwstr>
      </vt:variant>
      <vt:variant>
        <vt:lpwstr/>
      </vt:variant>
      <vt:variant>
        <vt:i4>1179669</vt:i4>
      </vt:variant>
      <vt:variant>
        <vt:i4>9</vt:i4>
      </vt:variant>
      <vt:variant>
        <vt:i4>0</vt:i4>
      </vt:variant>
      <vt:variant>
        <vt:i4>5</vt:i4>
      </vt:variant>
      <vt:variant>
        <vt:lpwstr>http://www.aumueller-gmbh.de/</vt:lpwstr>
      </vt:variant>
      <vt:variant>
        <vt:lpwstr/>
      </vt:variant>
      <vt:variant>
        <vt:i4>6815767</vt:i4>
      </vt:variant>
      <vt:variant>
        <vt:i4>6</vt:i4>
      </vt:variant>
      <vt:variant>
        <vt:i4>0</vt:i4>
      </vt:variant>
      <vt:variant>
        <vt:i4>5</vt:i4>
      </vt:variant>
      <vt:variant>
        <vt:lpwstr>mailto:info@aumueller-gmbh.de</vt:lpwstr>
      </vt:variant>
      <vt:variant>
        <vt:lpwstr/>
      </vt:variant>
      <vt:variant>
        <vt:i4>4128809</vt:i4>
      </vt:variant>
      <vt:variant>
        <vt:i4>3</vt:i4>
      </vt:variant>
      <vt:variant>
        <vt:i4>0</vt:i4>
      </vt:variant>
      <vt:variant>
        <vt:i4>5</vt:i4>
      </vt:variant>
      <vt:variant>
        <vt:lpwstr>http://www.aumueller-gmbh.de/karriere/</vt:lpwstr>
      </vt:variant>
      <vt:variant>
        <vt:lpwstr/>
      </vt:variant>
      <vt:variant>
        <vt:i4>1179669</vt:i4>
      </vt:variant>
      <vt:variant>
        <vt:i4>0</vt:i4>
      </vt:variant>
      <vt:variant>
        <vt:i4>0</vt:i4>
      </vt:variant>
      <vt:variant>
        <vt:i4>5</vt:i4>
      </vt:variant>
      <vt:variant>
        <vt:lpwstr>http://www.aumueller-gmbh.de/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Meinzer Ramona</dc:creator>
  <cp:keywords/>
  <cp:lastModifiedBy>Weidner Alexandra</cp:lastModifiedBy>
  <cp:revision>2</cp:revision>
  <cp:lastPrinted>2013-01-28T12:56:00Z</cp:lastPrinted>
  <dcterms:created xsi:type="dcterms:W3CDTF">2019-10-16T05:39:00Z</dcterms:created>
  <dcterms:modified xsi:type="dcterms:W3CDTF">2019-10-16T05:39:00Z</dcterms:modified>
</cp:coreProperties>
</file>