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5A590C" w14:textId="77777777" w:rsidR="00891CAE" w:rsidRPr="00135948" w:rsidRDefault="00135948" w:rsidP="002F1009">
      <w:pPr>
        <w:tabs>
          <w:tab w:val="left" w:pos="2154"/>
          <w:tab w:val="left" w:pos="4309"/>
          <w:tab w:val="left" w:pos="6463"/>
        </w:tabs>
        <w:rPr>
          <w:rFonts w:cs="Arial"/>
          <w:b/>
          <w:kern w:val="22"/>
          <w:sz w:val="24"/>
        </w:rPr>
      </w:pPr>
      <w:r w:rsidRPr="00135948">
        <w:rPr>
          <w:b/>
          <w:sz w:val="24"/>
        </w:rPr>
        <w:t>PRESSEMITTEILUNG AUMÜLLER AUMATIC GmbH</w:t>
      </w:r>
    </w:p>
    <w:p w14:paraId="6B17211C" w14:textId="77777777" w:rsidR="00891CAE" w:rsidRPr="00135948" w:rsidRDefault="00891CAE" w:rsidP="002F1009">
      <w:pPr>
        <w:pStyle w:val="Textkrper"/>
        <w:tabs>
          <w:tab w:val="left" w:pos="2154"/>
          <w:tab w:val="left" w:pos="4309"/>
          <w:tab w:val="left" w:pos="6463"/>
          <w:tab w:val="left" w:pos="7655"/>
          <w:tab w:val="left" w:pos="8080"/>
        </w:tabs>
        <w:spacing w:after="0"/>
        <w:rPr>
          <w:rFonts w:cs="Arial"/>
          <w:kern w:val="22"/>
          <w:sz w:val="22"/>
        </w:rPr>
      </w:pPr>
    </w:p>
    <w:p w14:paraId="715E23D5" w14:textId="77777777" w:rsidR="00334A45" w:rsidRPr="00135948" w:rsidRDefault="00334A45" w:rsidP="002F1009">
      <w:pPr>
        <w:pStyle w:val="Textkrper"/>
        <w:tabs>
          <w:tab w:val="left" w:pos="2154"/>
          <w:tab w:val="left" w:pos="4309"/>
          <w:tab w:val="left" w:pos="6463"/>
          <w:tab w:val="left" w:pos="7655"/>
          <w:tab w:val="left" w:pos="8080"/>
        </w:tabs>
        <w:spacing w:after="0"/>
        <w:rPr>
          <w:rFonts w:cs="Arial"/>
          <w:kern w:val="22"/>
          <w:sz w:val="22"/>
        </w:rPr>
      </w:pPr>
    </w:p>
    <w:p w14:paraId="43919B8A" w14:textId="0451BFD6" w:rsidR="00334A45" w:rsidRPr="00135948" w:rsidRDefault="00E56CD7" w:rsidP="002F1009">
      <w:pPr>
        <w:pStyle w:val="Textkrper"/>
        <w:tabs>
          <w:tab w:val="left" w:pos="2154"/>
          <w:tab w:val="left" w:pos="4309"/>
          <w:tab w:val="left" w:pos="6463"/>
          <w:tab w:val="left" w:pos="7655"/>
          <w:tab w:val="left" w:pos="8080"/>
        </w:tabs>
        <w:spacing w:after="0"/>
        <w:rPr>
          <w:rFonts w:cs="Arial"/>
          <w:kern w:val="22"/>
          <w:sz w:val="22"/>
        </w:rPr>
      </w:pPr>
      <w:proofErr w:type="spellStart"/>
      <w:r>
        <w:rPr>
          <w:rFonts w:cs="Arial"/>
          <w:kern w:val="22"/>
          <w:sz w:val="22"/>
        </w:rPr>
        <w:t>Thierhaupten</w:t>
      </w:r>
      <w:proofErr w:type="spellEnd"/>
      <w:r>
        <w:rPr>
          <w:rFonts w:cs="Arial"/>
          <w:kern w:val="22"/>
          <w:sz w:val="22"/>
        </w:rPr>
        <w:t xml:space="preserve">, </w:t>
      </w:r>
      <w:r w:rsidR="00BE3A43" w:rsidRPr="00FC3C14">
        <w:rPr>
          <w:rFonts w:cs="Arial"/>
          <w:kern w:val="22"/>
          <w:sz w:val="22"/>
        </w:rPr>
        <w:t xml:space="preserve">den </w:t>
      </w:r>
      <w:r w:rsidR="001C4222">
        <w:rPr>
          <w:rFonts w:cs="Arial"/>
          <w:kern w:val="22"/>
          <w:sz w:val="22"/>
        </w:rPr>
        <w:t>24</w:t>
      </w:r>
      <w:r w:rsidR="00BE3A43" w:rsidRPr="001C4222">
        <w:rPr>
          <w:rFonts w:cs="Arial"/>
          <w:kern w:val="22"/>
          <w:sz w:val="22"/>
        </w:rPr>
        <w:t xml:space="preserve">. </w:t>
      </w:r>
      <w:r w:rsidR="000622EE" w:rsidRPr="001C4222">
        <w:rPr>
          <w:rFonts w:cs="Arial"/>
          <w:kern w:val="22"/>
          <w:sz w:val="22"/>
        </w:rPr>
        <w:t xml:space="preserve">Juni </w:t>
      </w:r>
      <w:r w:rsidR="001A6BB5" w:rsidRPr="001C4222">
        <w:rPr>
          <w:rFonts w:cs="Arial"/>
          <w:kern w:val="22"/>
          <w:sz w:val="22"/>
        </w:rPr>
        <w:t>20</w:t>
      </w:r>
      <w:r w:rsidR="000622EE" w:rsidRPr="001C4222">
        <w:rPr>
          <w:rFonts w:cs="Arial"/>
          <w:kern w:val="22"/>
          <w:sz w:val="22"/>
        </w:rPr>
        <w:t>20</w:t>
      </w:r>
    </w:p>
    <w:p w14:paraId="4408CC08" w14:textId="77777777" w:rsidR="00135948" w:rsidRDefault="00135948" w:rsidP="002F1009">
      <w:pPr>
        <w:pStyle w:val="Textkrper"/>
        <w:tabs>
          <w:tab w:val="left" w:pos="2154"/>
          <w:tab w:val="left" w:pos="4309"/>
          <w:tab w:val="left" w:pos="6463"/>
          <w:tab w:val="left" w:pos="7655"/>
          <w:tab w:val="left" w:pos="8080"/>
        </w:tabs>
        <w:spacing w:after="0"/>
        <w:rPr>
          <w:rFonts w:cs="Arial"/>
          <w:kern w:val="22"/>
          <w:sz w:val="22"/>
        </w:rPr>
      </w:pPr>
    </w:p>
    <w:p w14:paraId="20883303" w14:textId="26115384" w:rsidR="00135948" w:rsidRDefault="00270E3D" w:rsidP="002F1009">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Innovativer Fensterbeschlag</w:t>
      </w:r>
      <w:r w:rsidR="00F5457F">
        <w:rPr>
          <w:rFonts w:cs="Arial"/>
          <w:kern w:val="22"/>
          <w:sz w:val="22"/>
        </w:rPr>
        <w:t xml:space="preserve"> von</w:t>
      </w:r>
      <w:r w:rsidR="00FC4E79">
        <w:rPr>
          <w:rFonts w:cs="Arial"/>
          <w:kern w:val="22"/>
          <w:sz w:val="22"/>
        </w:rPr>
        <w:t xml:space="preserve"> Aumüller Aumatic</w:t>
      </w:r>
    </w:p>
    <w:p w14:paraId="0C0138DD" w14:textId="2AE09E02" w:rsidR="00726F68" w:rsidRDefault="001C4222" w:rsidP="002F1009">
      <w:pPr>
        <w:pStyle w:val="Textkrper"/>
        <w:tabs>
          <w:tab w:val="left" w:pos="2154"/>
          <w:tab w:val="left" w:pos="4309"/>
          <w:tab w:val="left" w:pos="6463"/>
          <w:tab w:val="left" w:pos="7655"/>
          <w:tab w:val="left" w:pos="8080"/>
        </w:tabs>
        <w:rPr>
          <w:rFonts w:cs="Arial"/>
          <w:kern w:val="22"/>
          <w:sz w:val="22"/>
        </w:rPr>
      </w:pPr>
      <w:r>
        <w:rPr>
          <w:b/>
          <w:sz w:val="24"/>
        </w:rPr>
        <w:t>Kettenantrieb KS4 mit „</w:t>
      </w:r>
      <w:proofErr w:type="spellStart"/>
      <w:r>
        <w:rPr>
          <w:b/>
          <w:sz w:val="24"/>
        </w:rPr>
        <w:t>DrehV</w:t>
      </w:r>
      <w:r w:rsidR="00270E3D">
        <w:rPr>
          <w:b/>
          <w:sz w:val="24"/>
        </w:rPr>
        <w:t>olution</w:t>
      </w:r>
      <w:proofErr w:type="spellEnd"/>
      <w:r w:rsidR="00270E3D">
        <w:rPr>
          <w:b/>
          <w:sz w:val="24"/>
        </w:rPr>
        <w:t>“</w:t>
      </w:r>
    </w:p>
    <w:p w14:paraId="22C9D122" w14:textId="77777777" w:rsidR="008961E2" w:rsidRDefault="008961E2" w:rsidP="002F1009">
      <w:pPr>
        <w:pStyle w:val="Textkrper"/>
        <w:tabs>
          <w:tab w:val="left" w:pos="2154"/>
          <w:tab w:val="left" w:pos="4309"/>
          <w:tab w:val="left" w:pos="6463"/>
          <w:tab w:val="left" w:pos="7655"/>
          <w:tab w:val="left" w:pos="8080"/>
        </w:tabs>
        <w:spacing w:after="240"/>
        <w:rPr>
          <w:sz w:val="24"/>
        </w:rPr>
      </w:pPr>
    </w:p>
    <w:p w14:paraId="50CC7D71" w14:textId="54B144E1" w:rsidR="00270E3D" w:rsidRDefault="00F5457F" w:rsidP="002F1009">
      <w:pPr>
        <w:pStyle w:val="Textkrper"/>
        <w:tabs>
          <w:tab w:val="left" w:pos="2154"/>
          <w:tab w:val="left" w:pos="4309"/>
          <w:tab w:val="left" w:pos="6463"/>
          <w:tab w:val="left" w:pos="7655"/>
          <w:tab w:val="left" w:pos="8080"/>
        </w:tabs>
        <w:spacing w:after="240"/>
        <w:rPr>
          <w:sz w:val="24"/>
        </w:rPr>
      </w:pPr>
      <w:r>
        <w:rPr>
          <w:sz w:val="24"/>
        </w:rPr>
        <w:t>Der RWA- und Lüftungsspezialist</w:t>
      </w:r>
      <w:r w:rsidR="00FC4E79">
        <w:rPr>
          <w:sz w:val="24"/>
        </w:rPr>
        <w:t xml:space="preserve"> Aumüller Aumatic</w:t>
      </w:r>
      <w:r>
        <w:rPr>
          <w:sz w:val="24"/>
        </w:rPr>
        <w:t xml:space="preserve"> hat ein neues Antriebsset für die </w:t>
      </w:r>
      <w:r w:rsidR="003B1D41">
        <w:rPr>
          <w:sz w:val="24"/>
        </w:rPr>
        <w:t>A</w:t>
      </w:r>
      <w:r>
        <w:rPr>
          <w:sz w:val="24"/>
        </w:rPr>
        <w:t xml:space="preserve">utomatisierung </w:t>
      </w:r>
      <w:r w:rsidR="003B1D41">
        <w:rPr>
          <w:sz w:val="24"/>
        </w:rPr>
        <w:t xml:space="preserve">von Drehfenstern </w:t>
      </w:r>
      <w:r>
        <w:rPr>
          <w:sz w:val="24"/>
        </w:rPr>
        <w:t>vorgestellt. Der</w:t>
      </w:r>
      <w:r w:rsidR="001C4222">
        <w:rPr>
          <w:sz w:val="24"/>
        </w:rPr>
        <w:t xml:space="preserve"> Kettenantrieb KS4 400 mit </w:t>
      </w:r>
      <w:proofErr w:type="spellStart"/>
      <w:r w:rsidR="001C4222">
        <w:rPr>
          <w:sz w:val="24"/>
        </w:rPr>
        <w:t>DrehV</w:t>
      </w:r>
      <w:r>
        <w:rPr>
          <w:sz w:val="24"/>
        </w:rPr>
        <w:t>olution</w:t>
      </w:r>
      <w:proofErr w:type="spellEnd"/>
      <w:r>
        <w:rPr>
          <w:sz w:val="24"/>
        </w:rPr>
        <w:t xml:space="preserve">-Beschlag </w:t>
      </w:r>
      <w:r w:rsidR="003B1D41">
        <w:rPr>
          <w:sz w:val="24"/>
        </w:rPr>
        <w:t xml:space="preserve">enthält einen </w:t>
      </w:r>
      <w:r w:rsidR="000A6066">
        <w:rPr>
          <w:sz w:val="24"/>
        </w:rPr>
        <w:t>kompakte</w:t>
      </w:r>
      <w:r w:rsidR="003B1D41">
        <w:rPr>
          <w:sz w:val="24"/>
        </w:rPr>
        <w:t>n</w:t>
      </w:r>
      <w:r>
        <w:rPr>
          <w:sz w:val="24"/>
        </w:rPr>
        <w:t xml:space="preserve"> Flügelbock mit integrierter Feder</w:t>
      </w:r>
      <w:r w:rsidR="001C4222">
        <w:rPr>
          <w:sz w:val="24"/>
        </w:rPr>
        <w:t>-</w:t>
      </w:r>
      <w:r>
        <w:rPr>
          <w:sz w:val="24"/>
        </w:rPr>
        <w:t>vorspannung</w:t>
      </w:r>
      <w:r w:rsidR="000A6066">
        <w:rPr>
          <w:sz w:val="24"/>
        </w:rPr>
        <w:t>, die</w:t>
      </w:r>
      <w:r w:rsidR="003B1D41">
        <w:rPr>
          <w:sz w:val="24"/>
        </w:rPr>
        <w:t xml:space="preserve"> für Stabilität </w:t>
      </w:r>
      <w:r w:rsidR="00EB0B2D">
        <w:rPr>
          <w:sz w:val="24"/>
        </w:rPr>
        <w:t xml:space="preserve">des Fensters </w:t>
      </w:r>
      <w:r w:rsidR="003B1D41">
        <w:rPr>
          <w:sz w:val="24"/>
        </w:rPr>
        <w:t xml:space="preserve">in allen Lagen sorgt – sowohl beim Öffnen und Schließen als auch im geöffneten Zustand. </w:t>
      </w:r>
      <w:r w:rsidR="00EB0B2D">
        <w:rPr>
          <w:sz w:val="24"/>
        </w:rPr>
        <w:t>Der Antrieb öffnet das Drehfenster in 45</w:t>
      </w:r>
      <w:r w:rsidR="001C4222">
        <w:rPr>
          <w:sz w:val="24"/>
        </w:rPr>
        <w:t> </w:t>
      </w:r>
      <w:r w:rsidR="00EB0B2D">
        <w:rPr>
          <w:sz w:val="24"/>
        </w:rPr>
        <w:t xml:space="preserve">Sekunden auf bis zu 70 Grad. </w:t>
      </w:r>
      <w:r w:rsidR="00EC617C">
        <w:rPr>
          <w:sz w:val="24"/>
        </w:rPr>
        <w:t>Damit</w:t>
      </w:r>
      <w:r w:rsidR="00EB0B2D">
        <w:rPr>
          <w:sz w:val="24"/>
        </w:rPr>
        <w:t xml:space="preserve"> gehören zu geringe Lüftungs- und Entrauchungsquerschnitte sowie e</w:t>
      </w:r>
      <w:r w:rsidR="003B1D41">
        <w:rPr>
          <w:sz w:val="24"/>
        </w:rPr>
        <w:t>ingeknickte Ketten auch bei wechselnden Windbelastungen der Vergangenheit an.</w:t>
      </w:r>
      <w:r w:rsidR="00EC617C">
        <w:rPr>
          <w:sz w:val="24"/>
        </w:rPr>
        <w:t xml:space="preserve"> Das Antriebsset ist </w:t>
      </w:r>
      <w:r w:rsidR="00DE01AD">
        <w:rPr>
          <w:sz w:val="24"/>
        </w:rPr>
        <w:t>mit</w:t>
      </w:r>
      <w:r w:rsidR="00EC617C">
        <w:rPr>
          <w:sz w:val="24"/>
        </w:rPr>
        <w:t xml:space="preserve"> allen Verriegelungsantrieben von</w:t>
      </w:r>
      <w:r w:rsidR="00FC4E79">
        <w:rPr>
          <w:sz w:val="24"/>
        </w:rPr>
        <w:t xml:space="preserve"> Aumüller Aumatic</w:t>
      </w:r>
      <w:r w:rsidR="00EC617C">
        <w:rPr>
          <w:sz w:val="24"/>
        </w:rPr>
        <w:t xml:space="preserve"> </w:t>
      </w:r>
      <w:r w:rsidR="00DE01AD">
        <w:rPr>
          <w:sz w:val="24"/>
        </w:rPr>
        <w:t>kombinierbar</w:t>
      </w:r>
      <w:r w:rsidR="00EC617C">
        <w:rPr>
          <w:sz w:val="24"/>
        </w:rPr>
        <w:t>.</w:t>
      </w:r>
      <w:r w:rsidR="00DE01AD">
        <w:rPr>
          <w:sz w:val="24"/>
        </w:rPr>
        <w:t xml:space="preserve"> Öffnungsweite und Öffnungsgeschwindigkeit sind individuell einstellbar. </w:t>
      </w:r>
    </w:p>
    <w:p w14:paraId="0975A287" w14:textId="03EE5242" w:rsidR="003B1D41" w:rsidRDefault="001C4222" w:rsidP="002F1009">
      <w:pPr>
        <w:pStyle w:val="Textkrper"/>
        <w:tabs>
          <w:tab w:val="left" w:pos="2154"/>
          <w:tab w:val="left" w:pos="4309"/>
          <w:tab w:val="left" w:pos="6463"/>
          <w:tab w:val="left" w:pos="7655"/>
          <w:tab w:val="left" w:pos="8080"/>
        </w:tabs>
        <w:spacing w:after="240"/>
        <w:rPr>
          <w:sz w:val="24"/>
        </w:rPr>
      </w:pPr>
      <w:r>
        <w:rPr>
          <w:sz w:val="24"/>
        </w:rPr>
        <w:t xml:space="preserve">Das neue </w:t>
      </w:r>
      <w:proofErr w:type="spellStart"/>
      <w:r>
        <w:rPr>
          <w:sz w:val="24"/>
        </w:rPr>
        <w:t>DrehV</w:t>
      </w:r>
      <w:r w:rsidR="00DE01AD">
        <w:rPr>
          <w:sz w:val="24"/>
        </w:rPr>
        <w:t>olution</w:t>
      </w:r>
      <w:proofErr w:type="spellEnd"/>
      <w:r w:rsidR="00DE01AD">
        <w:rPr>
          <w:sz w:val="24"/>
        </w:rPr>
        <w:t xml:space="preserve">-Set ist einfach und schnell montierbar. Für die meisten Fenster wird lediglich ein Kettenantrieb mit zugehöriger Konsole benötigt. Große </w:t>
      </w:r>
      <w:r w:rsidR="00624B8E">
        <w:rPr>
          <w:sz w:val="24"/>
        </w:rPr>
        <w:t xml:space="preserve">Drehflügel </w:t>
      </w:r>
      <w:r w:rsidR="00DE01AD">
        <w:rPr>
          <w:sz w:val="24"/>
        </w:rPr>
        <w:t xml:space="preserve">lassen sich mit zwei </w:t>
      </w:r>
      <w:r w:rsidR="00636C16">
        <w:rPr>
          <w:sz w:val="24"/>
        </w:rPr>
        <w:t>Antriebs</w:t>
      </w:r>
      <w:r w:rsidR="00DE01AD">
        <w:rPr>
          <w:sz w:val="24"/>
        </w:rPr>
        <w:t xml:space="preserve">-Sets im Synchronbetrieb </w:t>
      </w:r>
      <w:r w:rsidR="00624B8E">
        <w:rPr>
          <w:sz w:val="24"/>
        </w:rPr>
        <w:t>ausrüsten</w:t>
      </w:r>
      <w:r w:rsidR="00DE01AD">
        <w:rPr>
          <w:sz w:val="24"/>
        </w:rPr>
        <w:t>.</w:t>
      </w:r>
      <w:r w:rsidR="00624B8E">
        <w:rPr>
          <w:sz w:val="24"/>
        </w:rPr>
        <w:t xml:space="preserve"> Für die Antriebsmontage werden lediglich 26 mm Rahmenbreite benötigt, sodass sich das System dezent in jedes Raumbild integrieren lässt. </w:t>
      </w:r>
      <w:r w:rsidR="00624B8E" w:rsidRPr="001C4222">
        <w:rPr>
          <w:sz w:val="24"/>
        </w:rPr>
        <w:t>Der</w:t>
      </w:r>
      <w:r>
        <w:rPr>
          <w:sz w:val="24"/>
        </w:rPr>
        <w:t xml:space="preserve"> Kettenantrieb KS4 400 mit </w:t>
      </w:r>
      <w:proofErr w:type="spellStart"/>
      <w:r>
        <w:rPr>
          <w:sz w:val="24"/>
        </w:rPr>
        <w:t>DrehV</w:t>
      </w:r>
      <w:r w:rsidR="00624B8E" w:rsidRPr="001C4222">
        <w:rPr>
          <w:sz w:val="24"/>
        </w:rPr>
        <w:t>olution</w:t>
      </w:r>
      <w:proofErr w:type="spellEnd"/>
      <w:r w:rsidR="00624B8E" w:rsidRPr="001C4222">
        <w:rPr>
          <w:sz w:val="24"/>
        </w:rPr>
        <w:t>-Beschlag ist ab sofort erhältlich.</w:t>
      </w:r>
    </w:p>
    <w:p w14:paraId="7C467BA5" w14:textId="4FE82B7D" w:rsidR="00561A1B" w:rsidRDefault="00561A1B" w:rsidP="002F1009">
      <w:pPr>
        <w:pStyle w:val="Textkrper"/>
        <w:tabs>
          <w:tab w:val="left" w:pos="2154"/>
          <w:tab w:val="left" w:pos="4309"/>
          <w:tab w:val="left" w:pos="6463"/>
          <w:tab w:val="left" w:pos="7655"/>
          <w:tab w:val="left" w:pos="8080"/>
        </w:tabs>
        <w:spacing w:after="240"/>
        <w:rPr>
          <w:sz w:val="24"/>
        </w:rPr>
      </w:pPr>
    </w:p>
    <w:p w14:paraId="5C1BAA04" w14:textId="630926A4" w:rsidR="00044B51" w:rsidRDefault="00044B51" w:rsidP="002F1009">
      <w:pPr>
        <w:pStyle w:val="Textkrper"/>
        <w:tabs>
          <w:tab w:val="left" w:pos="2154"/>
          <w:tab w:val="left" w:pos="4309"/>
          <w:tab w:val="left" w:pos="6463"/>
          <w:tab w:val="left" w:pos="7655"/>
          <w:tab w:val="left" w:pos="8080"/>
        </w:tabs>
        <w:spacing w:after="240"/>
        <w:rPr>
          <w:sz w:val="24"/>
        </w:rPr>
      </w:pPr>
      <w:r>
        <w:rPr>
          <w:sz w:val="24"/>
        </w:rPr>
        <w:t xml:space="preserve">Ca. </w:t>
      </w:r>
      <w:r w:rsidR="00E01B18">
        <w:rPr>
          <w:sz w:val="24"/>
        </w:rPr>
        <w:t>1</w:t>
      </w:r>
      <w:r>
        <w:rPr>
          <w:sz w:val="24"/>
        </w:rPr>
        <w:t>.</w:t>
      </w:r>
      <w:r w:rsidR="00624B8E">
        <w:rPr>
          <w:sz w:val="24"/>
        </w:rPr>
        <w:t>2</w:t>
      </w:r>
      <w:r w:rsidR="00E01B18">
        <w:rPr>
          <w:sz w:val="24"/>
        </w:rPr>
        <w:t>0</w:t>
      </w:r>
      <w:r>
        <w:rPr>
          <w:sz w:val="24"/>
        </w:rPr>
        <w:t>0 Zeichen inkl. Leerzeichen</w:t>
      </w:r>
    </w:p>
    <w:p w14:paraId="0524AD49" w14:textId="77777777" w:rsidR="00287B1C" w:rsidRDefault="00287B1C" w:rsidP="002F1009">
      <w:pPr>
        <w:pStyle w:val="Textkrper"/>
        <w:tabs>
          <w:tab w:val="left" w:pos="2154"/>
          <w:tab w:val="left" w:pos="4309"/>
          <w:tab w:val="left" w:pos="6463"/>
          <w:tab w:val="left" w:pos="7655"/>
          <w:tab w:val="left" w:pos="8080"/>
        </w:tabs>
        <w:spacing w:after="0"/>
        <w:rPr>
          <w:rFonts w:cs="Arial"/>
          <w:kern w:val="22"/>
          <w:sz w:val="22"/>
        </w:rPr>
      </w:pPr>
    </w:p>
    <w:p w14:paraId="1B2B86DA" w14:textId="77777777" w:rsidR="00793068" w:rsidRDefault="00793068" w:rsidP="002F1009">
      <w:pPr>
        <w:widowControl/>
        <w:shd w:val="clear" w:color="auto" w:fill="FFFFFF"/>
        <w:suppressAutoHyphens w:val="0"/>
        <w:spacing w:after="225"/>
        <w:rPr>
          <w:rFonts w:cs="Arial"/>
          <w:kern w:val="22"/>
          <w:sz w:val="22"/>
        </w:rPr>
      </w:pPr>
      <w:r>
        <w:rPr>
          <w:rFonts w:cs="Arial"/>
          <w:kern w:val="22"/>
          <w:sz w:val="22"/>
        </w:rPr>
        <w:t>Weitere Informationen:</w:t>
      </w:r>
    </w:p>
    <w:p w14:paraId="107D606D" w14:textId="77777777" w:rsidR="00EA1FB2" w:rsidRDefault="00AD3152" w:rsidP="002F1009">
      <w:pPr>
        <w:widowControl/>
        <w:shd w:val="clear" w:color="auto" w:fill="FFFFFF"/>
        <w:suppressAutoHyphens w:val="0"/>
        <w:spacing w:after="225"/>
        <w:rPr>
          <w:rStyle w:val="Hyperlink"/>
          <w:rFonts w:cs="Arial"/>
          <w:kern w:val="22"/>
          <w:sz w:val="22"/>
        </w:rPr>
      </w:pPr>
      <w:hyperlink r:id="rId7" w:history="1">
        <w:r w:rsidR="00793068" w:rsidRPr="00091E37">
          <w:rPr>
            <w:rStyle w:val="Hyperlink"/>
            <w:rFonts w:cs="Arial"/>
            <w:kern w:val="22"/>
            <w:sz w:val="22"/>
          </w:rPr>
          <w:t>www.aumueller-gmbh.de</w:t>
        </w:r>
      </w:hyperlink>
    </w:p>
    <w:p w14:paraId="280BF005" w14:textId="57CDB818" w:rsidR="009474B6" w:rsidRDefault="00793068" w:rsidP="002F1009">
      <w:pPr>
        <w:widowControl/>
        <w:shd w:val="clear" w:color="auto" w:fill="FFFFFF"/>
        <w:suppressAutoHyphens w:val="0"/>
        <w:spacing w:after="225"/>
        <w:rPr>
          <w:rFonts w:cs="Arial"/>
          <w:kern w:val="22"/>
          <w:sz w:val="22"/>
        </w:rPr>
      </w:pPr>
      <w:r>
        <w:rPr>
          <w:rFonts w:cs="Arial"/>
          <w:kern w:val="22"/>
          <w:sz w:val="22"/>
        </w:rPr>
        <w:br/>
        <w:t>Bildmaterial:</w:t>
      </w:r>
    </w:p>
    <w:p w14:paraId="743875F2" w14:textId="6AE9F7BC" w:rsidR="00446474" w:rsidRDefault="00636C16" w:rsidP="002F1009">
      <w:pPr>
        <w:widowControl/>
        <w:suppressAutoHyphens w:val="0"/>
        <w:rPr>
          <w:rFonts w:cs="Arial"/>
          <w:kern w:val="22"/>
          <w:sz w:val="22"/>
        </w:rPr>
      </w:pPr>
      <w:r w:rsidRPr="00636C16">
        <w:rPr>
          <w:rFonts w:cs="Arial"/>
          <w:noProof/>
          <w:kern w:val="22"/>
          <w:sz w:val="22"/>
          <w:lang w:eastAsia="de-DE" w:bidi="ar-SA"/>
        </w:rPr>
        <w:drawing>
          <wp:inline distT="0" distB="0" distL="0" distR="0" wp14:anchorId="2481DBFC" wp14:editId="24E11B88">
            <wp:extent cx="2143424" cy="1428949"/>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424" cy="1428949"/>
                    </a:xfrm>
                    <a:prstGeom prst="rect">
                      <a:avLst/>
                    </a:prstGeom>
                  </pic:spPr>
                </pic:pic>
              </a:graphicData>
            </a:graphic>
          </wp:inline>
        </w:drawing>
      </w:r>
    </w:p>
    <w:p w14:paraId="2CD1E481" w14:textId="77777777" w:rsidR="00636C16" w:rsidRDefault="00636C16" w:rsidP="002F1009">
      <w:pPr>
        <w:widowControl/>
        <w:suppressAutoHyphens w:val="0"/>
        <w:rPr>
          <w:rFonts w:cs="Arial"/>
          <w:kern w:val="22"/>
          <w:sz w:val="22"/>
        </w:rPr>
      </w:pPr>
    </w:p>
    <w:p w14:paraId="3C1E4620" w14:textId="3A77DB5F" w:rsidR="00382B96" w:rsidRDefault="00636C16" w:rsidP="00382B96">
      <w:pPr>
        <w:widowControl/>
        <w:suppressAutoHyphens w:val="0"/>
        <w:rPr>
          <w:rFonts w:cs="Arial"/>
          <w:kern w:val="22"/>
          <w:sz w:val="22"/>
        </w:rPr>
      </w:pPr>
      <w:r>
        <w:rPr>
          <w:rFonts w:cs="Arial"/>
          <w:kern w:val="22"/>
          <w:sz w:val="22"/>
        </w:rPr>
        <w:t>Der</w:t>
      </w:r>
      <w:r w:rsidR="001C4222">
        <w:rPr>
          <w:rFonts w:cs="Arial"/>
          <w:kern w:val="22"/>
          <w:sz w:val="22"/>
        </w:rPr>
        <w:t xml:space="preserve"> Kettenantrieb KS4 400 mit </w:t>
      </w:r>
      <w:proofErr w:type="spellStart"/>
      <w:r w:rsidR="001C4222">
        <w:rPr>
          <w:rFonts w:cs="Arial"/>
          <w:kern w:val="22"/>
          <w:sz w:val="22"/>
        </w:rPr>
        <w:t>DrehV</w:t>
      </w:r>
      <w:r>
        <w:rPr>
          <w:rFonts w:cs="Arial"/>
          <w:kern w:val="22"/>
          <w:sz w:val="22"/>
        </w:rPr>
        <w:t>olution</w:t>
      </w:r>
      <w:proofErr w:type="spellEnd"/>
      <w:r>
        <w:rPr>
          <w:rFonts w:cs="Arial"/>
          <w:kern w:val="22"/>
          <w:sz w:val="22"/>
        </w:rPr>
        <w:t xml:space="preserve"> stabilisiert Drehfenster in allen Öffnungszuständen.</w:t>
      </w:r>
    </w:p>
    <w:p w14:paraId="0955B268" w14:textId="37AA0098" w:rsidR="00382B96" w:rsidRDefault="00382B96" w:rsidP="002F1009">
      <w:pPr>
        <w:widowControl/>
        <w:suppressAutoHyphens w:val="0"/>
        <w:rPr>
          <w:rFonts w:cs="Arial"/>
          <w:kern w:val="22"/>
          <w:sz w:val="22"/>
        </w:rPr>
      </w:pPr>
    </w:p>
    <w:p w14:paraId="15004FFC" w14:textId="48093569" w:rsidR="00382B96" w:rsidRDefault="00382B96" w:rsidP="002F1009">
      <w:pPr>
        <w:widowControl/>
        <w:suppressAutoHyphens w:val="0"/>
        <w:rPr>
          <w:rFonts w:cs="Arial"/>
          <w:kern w:val="22"/>
          <w:sz w:val="22"/>
        </w:rPr>
      </w:pPr>
    </w:p>
    <w:p w14:paraId="2452E632" w14:textId="77777777" w:rsidR="00382B96" w:rsidRDefault="00382B96" w:rsidP="002F1009">
      <w:pPr>
        <w:widowControl/>
        <w:suppressAutoHyphens w:val="0"/>
        <w:rPr>
          <w:rFonts w:cs="Arial"/>
          <w:kern w:val="22"/>
          <w:sz w:val="22"/>
        </w:rPr>
      </w:pPr>
    </w:p>
    <w:p w14:paraId="65C016C8" w14:textId="7D814CFA" w:rsidR="00446474" w:rsidRDefault="00636C16" w:rsidP="002F1009">
      <w:pPr>
        <w:widowControl/>
        <w:suppressAutoHyphens w:val="0"/>
        <w:rPr>
          <w:rFonts w:cs="Arial"/>
          <w:kern w:val="22"/>
          <w:sz w:val="22"/>
        </w:rPr>
      </w:pPr>
      <w:r w:rsidRPr="00636C16">
        <w:rPr>
          <w:rFonts w:cs="Arial"/>
          <w:noProof/>
          <w:kern w:val="22"/>
          <w:sz w:val="22"/>
          <w:lang w:eastAsia="de-DE" w:bidi="ar-SA"/>
        </w:rPr>
        <w:drawing>
          <wp:inline distT="0" distB="0" distL="0" distR="0" wp14:anchorId="64731C76" wp14:editId="2F17CEA2">
            <wp:extent cx="2124371" cy="2029108"/>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4371" cy="2029108"/>
                    </a:xfrm>
                    <a:prstGeom prst="rect">
                      <a:avLst/>
                    </a:prstGeom>
                  </pic:spPr>
                </pic:pic>
              </a:graphicData>
            </a:graphic>
          </wp:inline>
        </w:drawing>
      </w:r>
    </w:p>
    <w:p w14:paraId="6EBC596E" w14:textId="48EDB5E5" w:rsidR="00382B96" w:rsidRPr="00382B96" w:rsidRDefault="009A430E" w:rsidP="00382B96">
      <w:pPr>
        <w:widowControl/>
        <w:suppressAutoHyphens w:val="0"/>
        <w:rPr>
          <w:rFonts w:cs="Arial"/>
          <w:kern w:val="22"/>
          <w:sz w:val="22"/>
        </w:rPr>
      </w:pPr>
      <w:r>
        <w:rPr>
          <w:rFonts w:cs="Arial"/>
          <w:kern w:val="22"/>
          <w:sz w:val="22"/>
        </w:rPr>
        <w:t>Dank integrierter Federvorspannung gehören abgeknickte Ketten auch bei wechselnden Win</w:t>
      </w:r>
      <w:r w:rsidR="001C4222">
        <w:rPr>
          <w:rFonts w:cs="Arial"/>
          <w:kern w:val="22"/>
          <w:sz w:val="22"/>
        </w:rPr>
        <w:t xml:space="preserve">dbelastungen mit der neuen </w:t>
      </w:r>
      <w:proofErr w:type="spellStart"/>
      <w:r w:rsidR="001C4222">
        <w:rPr>
          <w:rFonts w:cs="Arial"/>
          <w:kern w:val="22"/>
          <w:sz w:val="22"/>
        </w:rPr>
        <w:t>DrehV</w:t>
      </w:r>
      <w:r>
        <w:rPr>
          <w:rFonts w:cs="Arial"/>
          <w:kern w:val="22"/>
          <w:sz w:val="22"/>
        </w:rPr>
        <w:t>olution</w:t>
      </w:r>
      <w:proofErr w:type="spellEnd"/>
      <w:r>
        <w:rPr>
          <w:rFonts w:cs="Arial"/>
          <w:kern w:val="22"/>
          <w:sz w:val="22"/>
        </w:rPr>
        <w:t>-Konsole der Vergangenheit an</w:t>
      </w:r>
      <w:r w:rsidR="00382B96" w:rsidRPr="00382B96">
        <w:rPr>
          <w:rFonts w:cs="Arial"/>
          <w:kern w:val="22"/>
          <w:sz w:val="22"/>
        </w:rPr>
        <w:t>.</w:t>
      </w:r>
    </w:p>
    <w:p w14:paraId="1C79263B" w14:textId="77777777" w:rsidR="00382B96" w:rsidRDefault="00382B96" w:rsidP="002F1009">
      <w:pPr>
        <w:widowControl/>
        <w:suppressAutoHyphens w:val="0"/>
        <w:rPr>
          <w:rFonts w:cs="Arial"/>
          <w:kern w:val="22"/>
          <w:sz w:val="22"/>
        </w:rPr>
      </w:pPr>
    </w:p>
    <w:p w14:paraId="4D9073EC" w14:textId="39BC05EB" w:rsidR="006D3669" w:rsidRDefault="006D3669" w:rsidP="002F1009">
      <w:pPr>
        <w:widowControl/>
        <w:suppressAutoHyphens w:val="0"/>
        <w:rPr>
          <w:rFonts w:cs="Arial"/>
          <w:kern w:val="22"/>
          <w:sz w:val="22"/>
        </w:rPr>
      </w:pPr>
    </w:p>
    <w:p w14:paraId="3F509ADC" w14:textId="77777777" w:rsidR="00B70848" w:rsidRDefault="00B70848" w:rsidP="002F1009">
      <w:pPr>
        <w:widowControl/>
        <w:suppressAutoHyphens w:val="0"/>
        <w:rPr>
          <w:rFonts w:cs="Arial"/>
          <w:kern w:val="22"/>
          <w:sz w:val="22"/>
        </w:rPr>
      </w:pPr>
    </w:p>
    <w:p w14:paraId="1251BD65" w14:textId="26D33CBB" w:rsidR="00B70848" w:rsidRDefault="00B70848" w:rsidP="002F1009">
      <w:pPr>
        <w:widowControl/>
        <w:suppressAutoHyphens w:val="0"/>
        <w:rPr>
          <w:rFonts w:cs="Arial"/>
          <w:kern w:val="22"/>
          <w:sz w:val="22"/>
        </w:rPr>
      </w:pPr>
      <w:r w:rsidRPr="00DA0DA0">
        <w:rPr>
          <w:rFonts w:cs="Arial"/>
          <w:kern w:val="22"/>
          <w:sz w:val="22"/>
        </w:rPr>
        <w:t>Bildrechte:</w:t>
      </w:r>
      <w:r w:rsidR="00AD3152">
        <w:rPr>
          <w:rFonts w:cs="Arial"/>
          <w:kern w:val="22"/>
          <w:sz w:val="22"/>
        </w:rPr>
        <w:t xml:space="preserve"> Aumüller Aumatic</w:t>
      </w:r>
      <w:r w:rsidRPr="00DA0DA0">
        <w:rPr>
          <w:rFonts w:cs="Arial"/>
          <w:kern w:val="22"/>
          <w:sz w:val="22"/>
        </w:rPr>
        <w:t xml:space="preserve"> GmbH</w:t>
      </w:r>
    </w:p>
    <w:p w14:paraId="64DB8C81" w14:textId="77777777" w:rsidR="00793068" w:rsidRDefault="00793068" w:rsidP="002F1009">
      <w:pPr>
        <w:widowControl/>
        <w:suppressAutoHyphens w:val="0"/>
        <w:rPr>
          <w:rFonts w:cs="Arial"/>
          <w:kern w:val="22"/>
          <w:sz w:val="22"/>
        </w:rPr>
      </w:pPr>
    </w:p>
    <w:p w14:paraId="2F755BA6" w14:textId="4F67FD3B" w:rsidR="003E2E87" w:rsidRPr="003E2E87" w:rsidRDefault="003E2E87" w:rsidP="002F1009">
      <w:pPr>
        <w:widowControl/>
        <w:suppressAutoHyphens w:val="0"/>
        <w:rPr>
          <w:rFonts w:cs="Arial"/>
          <w:kern w:val="22"/>
          <w:sz w:val="22"/>
        </w:rPr>
      </w:pPr>
      <w:r w:rsidRPr="003E2E87">
        <w:rPr>
          <w:rFonts w:cs="Arial"/>
          <w:kern w:val="22"/>
          <w:sz w:val="22"/>
        </w:rPr>
        <w:t>Nutzungsrechte: Die Bilder können unter Nennung der Quelle</w:t>
      </w:r>
      <w:r w:rsidR="00FC4E79">
        <w:rPr>
          <w:rFonts w:cs="Arial"/>
          <w:kern w:val="22"/>
          <w:sz w:val="22"/>
        </w:rPr>
        <w:t xml:space="preserve"> „Aumüller Aumatic</w:t>
      </w:r>
      <w:r w:rsidRPr="003E2E87">
        <w:rPr>
          <w:rFonts w:cs="Arial"/>
          <w:kern w:val="22"/>
          <w:sz w:val="22"/>
        </w:rPr>
        <w:t xml:space="preserve"> GmbH" zeitlich unbefristet und honorarfrei zu redaktionellen Zwecken ausschließlich in Zusammenhang mit obenstehender Pressemitteilung genutzt werden.</w:t>
      </w:r>
    </w:p>
    <w:p w14:paraId="4449B43D" w14:textId="77777777" w:rsidR="003E2E87" w:rsidRPr="003E2E87" w:rsidRDefault="003E2E87" w:rsidP="002F1009">
      <w:pPr>
        <w:widowControl/>
        <w:suppressAutoHyphens w:val="0"/>
        <w:rPr>
          <w:rFonts w:cs="Arial"/>
          <w:kern w:val="22"/>
          <w:sz w:val="22"/>
        </w:rPr>
      </w:pPr>
    </w:p>
    <w:p w14:paraId="5A946632" w14:textId="77777777" w:rsidR="003E2E87" w:rsidRPr="003E2E87" w:rsidRDefault="003E2E87" w:rsidP="002F1009">
      <w:pPr>
        <w:widowControl/>
        <w:suppressAutoHyphens w:val="0"/>
        <w:rPr>
          <w:rFonts w:cs="Arial"/>
          <w:kern w:val="22"/>
          <w:sz w:val="22"/>
        </w:rPr>
      </w:pPr>
    </w:p>
    <w:p w14:paraId="0A21646F" w14:textId="0A1C59D9" w:rsidR="003E2E87" w:rsidRPr="003E2E87" w:rsidRDefault="003E2E87" w:rsidP="002F1009">
      <w:pPr>
        <w:widowControl/>
        <w:suppressAutoHyphens w:val="0"/>
        <w:rPr>
          <w:rFonts w:cs="Arial"/>
          <w:kern w:val="22"/>
          <w:sz w:val="22"/>
        </w:rPr>
      </w:pPr>
      <w:r w:rsidRPr="003E2E87">
        <w:rPr>
          <w:rFonts w:cs="Arial"/>
          <w:kern w:val="22"/>
          <w:sz w:val="22"/>
        </w:rPr>
        <w:t>Ansprechpartner Presse:</w:t>
      </w:r>
    </w:p>
    <w:p w14:paraId="3E16A8C0" w14:textId="77777777" w:rsidR="003E2E87" w:rsidRPr="003E2E87" w:rsidRDefault="003E2E87" w:rsidP="002F1009">
      <w:pPr>
        <w:tabs>
          <w:tab w:val="left" w:pos="2154"/>
          <w:tab w:val="left" w:pos="4309"/>
          <w:tab w:val="left" w:pos="6463"/>
          <w:tab w:val="left" w:pos="7655"/>
          <w:tab w:val="left" w:pos="8080"/>
        </w:tabs>
        <w:rPr>
          <w:rFonts w:cs="Arial"/>
          <w:kern w:val="22"/>
          <w:sz w:val="22"/>
        </w:rPr>
      </w:pPr>
    </w:p>
    <w:p w14:paraId="0654B0F5" w14:textId="77777777" w:rsidR="003E2E87" w:rsidRPr="003E2E87" w:rsidRDefault="003E2E87" w:rsidP="002F1009">
      <w:pPr>
        <w:tabs>
          <w:tab w:val="left" w:pos="2154"/>
          <w:tab w:val="left" w:pos="4309"/>
          <w:tab w:val="left" w:pos="6463"/>
          <w:tab w:val="left" w:pos="7655"/>
          <w:tab w:val="left" w:pos="8080"/>
        </w:tabs>
        <w:rPr>
          <w:rFonts w:cs="Arial"/>
          <w:kern w:val="22"/>
          <w:sz w:val="22"/>
        </w:rPr>
      </w:pPr>
      <w:r w:rsidRPr="003E2E87">
        <w:rPr>
          <w:rFonts w:cs="Arial"/>
          <w:kern w:val="22"/>
          <w:sz w:val="22"/>
        </w:rPr>
        <w:t>AUMÜLLER AUMATIC GmbH</w:t>
      </w:r>
      <w:r w:rsidRPr="003E2E87">
        <w:rPr>
          <w:rFonts w:eastAsia="Times New Roman" w:cs="Arial"/>
          <w:noProof/>
          <w:sz w:val="16"/>
          <w:szCs w:val="16"/>
          <w:lang w:eastAsia="de-DE"/>
        </w:rPr>
        <w:br/>
      </w:r>
      <w:r w:rsidRPr="003E2E87">
        <w:rPr>
          <w:rFonts w:cs="Arial"/>
          <w:kern w:val="22"/>
          <w:sz w:val="22"/>
        </w:rPr>
        <w:t xml:space="preserve">Gemeindewald 11 </w:t>
      </w:r>
      <w:r w:rsidRPr="003E2E87">
        <w:rPr>
          <w:rFonts w:cs="Arial"/>
          <w:kern w:val="22"/>
          <w:sz w:val="22"/>
        </w:rPr>
        <w:br/>
        <w:t xml:space="preserve">86672 </w:t>
      </w:r>
      <w:proofErr w:type="spellStart"/>
      <w:r w:rsidRPr="003E2E87">
        <w:rPr>
          <w:rFonts w:cs="Arial"/>
          <w:kern w:val="22"/>
          <w:sz w:val="22"/>
        </w:rPr>
        <w:t>Thierhaupten</w:t>
      </w:r>
      <w:proofErr w:type="spellEnd"/>
      <w:r w:rsidRPr="003E2E87">
        <w:rPr>
          <w:rFonts w:cs="Arial"/>
          <w:kern w:val="22"/>
          <w:sz w:val="22"/>
        </w:rPr>
        <w:t xml:space="preserve">, Germany </w:t>
      </w:r>
      <w:r w:rsidRPr="003E2E87">
        <w:rPr>
          <w:rFonts w:cs="Arial"/>
          <w:kern w:val="22"/>
          <w:sz w:val="22"/>
        </w:rPr>
        <w:br/>
        <w:t xml:space="preserve">Fon +49 (0)8271 8185-0 </w:t>
      </w:r>
      <w:r w:rsidRPr="003E2E87">
        <w:rPr>
          <w:rFonts w:cs="Arial"/>
          <w:kern w:val="22"/>
          <w:sz w:val="22"/>
        </w:rPr>
        <w:br/>
        <w:t xml:space="preserve">Fax +49 (0)8271 8185-250 </w:t>
      </w:r>
      <w:r w:rsidRPr="003E2E87">
        <w:rPr>
          <w:rFonts w:cs="Arial"/>
          <w:kern w:val="22"/>
          <w:sz w:val="22"/>
        </w:rPr>
        <w:br/>
      </w:r>
      <w:hyperlink r:id="rId10" w:history="1">
        <w:r w:rsidRPr="003E2E87">
          <w:rPr>
            <w:kern w:val="22"/>
            <w:sz w:val="22"/>
          </w:rPr>
          <w:t xml:space="preserve">info@aumueller-gmbh.de </w:t>
        </w:r>
      </w:hyperlink>
      <w:r w:rsidRPr="003E2E87">
        <w:rPr>
          <w:rFonts w:cs="Arial"/>
          <w:kern w:val="22"/>
          <w:sz w:val="22"/>
        </w:rPr>
        <w:br/>
      </w:r>
      <w:hyperlink r:id="rId11" w:history="1">
        <w:r w:rsidRPr="003E2E87">
          <w:rPr>
            <w:kern w:val="22"/>
            <w:sz w:val="22"/>
          </w:rPr>
          <w:t xml:space="preserve">www.aumueller-gmbh.de </w:t>
        </w:r>
      </w:hyperlink>
      <w:r w:rsidRPr="003E2E87">
        <w:rPr>
          <w:rFonts w:eastAsia="Times New Roman" w:cs="Arial"/>
          <w:noProof/>
          <w:sz w:val="16"/>
          <w:szCs w:val="16"/>
          <w:lang w:eastAsia="de-DE"/>
        </w:rPr>
        <w:br/>
      </w:r>
    </w:p>
    <w:p w14:paraId="7A156D5C" w14:textId="77777777" w:rsidR="003E2E87" w:rsidRPr="003E2E87" w:rsidRDefault="003E2E87" w:rsidP="002F1009">
      <w:pPr>
        <w:tabs>
          <w:tab w:val="left" w:pos="2154"/>
          <w:tab w:val="left" w:pos="4309"/>
          <w:tab w:val="left" w:pos="6463"/>
          <w:tab w:val="left" w:pos="7655"/>
          <w:tab w:val="left" w:pos="8080"/>
        </w:tabs>
        <w:rPr>
          <w:rFonts w:cs="Arial"/>
          <w:kern w:val="22"/>
          <w:sz w:val="22"/>
        </w:rPr>
      </w:pPr>
      <w:r w:rsidRPr="003E2E87">
        <w:rPr>
          <w:rFonts w:cs="Arial"/>
          <w:kern w:val="22"/>
          <w:sz w:val="22"/>
        </w:rPr>
        <w:t>Ramona Meinzer</w:t>
      </w:r>
    </w:p>
    <w:p w14:paraId="231151C4" w14:textId="77777777" w:rsidR="003E2E87" w:rsidRPr="003E2E87" w:rsidRDefault="003E2E87" w:rsidP="002F1009">
      <w:pPr>
        <w:tabs>
          <w:tab w:val="left" w:pos="2154"/>
          <w:tab w:val="left" w:pos="4309"/>
          <w:tab w:val="left" w:pos="6463"/>
          <w:tab w:val="left" w:pos="7655"/>
          <w:tab w:val="left" w:pos="8080"/>
        </w:tabs>
        <w:rPr>
          <w:kern w:val="22"/>
          <w:sz w:val="22"/>
        </w:rPr>
      </w:pPr>
      <w:r w:rsidRPr="003E2E87">
        <w:rPr>
          <w:kern w:val="22"/>
          <w:sz w:val="22"/>
        </w:rPr>
        <w:t xml:space="preserve">Fon +49 8271 8185-180 </w:t>
      </w:r>
      <w:r w:rsidRPr="003E2E87">
        <w:rPr>
          <w:kern w:val="22"/>
          <w:sz w:val="22"/>
        </w:rPr>
        <w:br/>
        <w:t xml:space="preserve">Fax +49 8271 8185-155 </w:t>
      </w:r>
      <w:r w:rsidRPr="003E2E87">
        <w:rPr>
          <w:kern w:val="22"/>
          <w:sz w:val="22"/>
        </w:rPr>
        <w:br/>
      </w:r>
      <w:hyperlink r:id="rId12" w:history="1">
        <w:r w:rsidRPr="003E2E87">
          <w:rPr>
            <w:kern w:val="22"/>
            <w:sz w:val="22"/>
          </w:rPr>
          <w:t>ramona.meinzer@aumueller-gmbh.de </w:t>
        </w:r>
      </w:hyperlink>
    </w:p>
    <w:p w14:paraId="6A7AA30B" w14:textId="77777777" w:rsidR="003E2E87" w:rsidRPr="003E2E87" w:rsidRDefault="003E2E87" w:rsidP="002F1009"/>
    <w:p w14:paraId="7DCDCAD6" w14:textId="77777777" w:rsidR="003E2E87" w:rsidRPr="003E2E87" w:rsidRDefault="003E2E87" w:rsidP="002F1009"/>
    <w:p w14:paraId="5AEB7EE2" w14:textId="77777777" w:rsidR="003E2E87" w:rsidRPr="003E2E87" w:rsidRDefault="003E2E87" w:rsidP="002F1009">
      <w:pPr>
        <w:jc w:val="both"/>
        <w:rPr>
          <w:kern w:val="22"/>
          <w:sz w:val="22"/>
        </w:rPr>
      </w:pPr>
      <w:r w:rsidRPr="003E2E87">
        <w:rPr>
          <w:kern w:val="22"/>
          <w:sz w:val="22"/>
        </w:rPr>
        <w:t xml:space="preserve">Die </w:t>
      </w:r>
      <w:r w:rsidRPr="001C4222">
        <w:rPr>
          <w:caps/>
          <w:kern w:val="22"/>
          <w:sz w:val="22"/>
        </w:rPr>
        <w:t>Aumüller Aumatic</w:t>
      </w:r>
      <w:r w:rsidRPr="003E2E87">
        <w:rPr>
          <w:kern w:val="22"/>
          <w:sz w:val="22"/>
        </w:rPr>
        <w:t xml:space="preserve"> GmbH ist Spezialist für Rauch- und Wärmeabzugsanlagen und für Systemlösungen im Bereich der kontrollierten natürlichen Lüftung. Als renommiertes Familienunternehmen verbindet Aumüller Aumatic über 45 Jahre Erfahrung mit Engagement und Dynamik zum Nutzen der Kunden. </w:t>
      </w:r>
    </w:p>
    <w:p w14:paraId="176F89C8" w14:textId="77777777" w:rsidR="003E2E87" w:rsidRPr="003E2E87" w:rsidRDefault="003E2E87" w:rsidP="002F1009">
      <w:pPr>
        <w:jc w:val="both"/>
        <w:rPr>
          <w:kern w:val="22"/>
          <w:sz w:val="22"/>
        </w:rPr>
      </w:pPr>
    </w:p>
    <w:p w14:paraId="2D0583CA" w14:textId="77777777" w:rsidR="003E2E87" w:rsidRPr="003E2E87" w:rsidRDefault="003E2E87" w:rsidP="002F1009">
      <w:pPr>
        <w:jc w:val="both"/>
        <w:rPr>
          <w:kern w:val="22"/>
          <w:sz w:val="22"/>
        </w:rPr>
      </w:pPr>
      <w:r w:rsidRPr="003E2E87">
        <w:rPr>
          <w:kern w:val="22"/>
          <w:sz w:val="22"/>
        </w:rPr>
        <w:t xml:space="preserve">Mit diesem Know-how bietet das Unternehmen für jedes Fenster eine sichere, energetisch nachhaltige, komfortabel zu bedienende und optisch ansprechende Lösung der Automation. Kunden und Partner von Aumüller Aumatic erhalten Sicherheit bei der Planung und der fachgerechten </w:t>
      </w:r>
      <w:r w:rsidRPr="003E2E87">
        <w:rPr>
          <w:kern w:val="22"/>
          <w:sz w:val="22"/>
        </w:rPr>
        <w:lastRenderedPageBreak/>
        <w:t xml:space="preserve">Durchführung. Die </w:t>
      </w:r>
      <w:r w:rsidRPr="001C4222">
        <w:rPr>
          <w:caps/>
          <w:kern w:val="22"/>
          <w:sz w:val="22"/>
        </w:rPr>
        <w:t>Aumüller</w:t>
      </w:r>
      <w:r w:rsidRPr="003E2E87">
        <w:rPr>
          <w:kern w:val="22"/>
          <w:sz w:val="22"/>
        </w:rPr>
        <w:t xml:space="preserve"> Projektabteilung setzt individuelle Wünsche in praktische Lösungen um. </w:t>
      </w:r>
    </w:p>
    <w:p w14:paraId="479DB6D2" w14:textId="77777777" w:rsidR="003E2E87" w:rsidRPr="003E2E87" w:rsidRDefault="003E2E87" w:rsidP="002F1009">
      <w:pPr>
        <w:jc w:val="both"/>
        <w:rPr>
          <w:kern w:val="22"/>
          <w:sz w:val="22"/>
        </w:rPr>
      </w:pPr>
    </w:p>
    <w:p w14:paraId="087B7959" w14:textId="5FA6376F" w:rsidR="003E2E87" w:rsidRPr="003E2E87" w:rsidRDefault="003E2E87" w:rsidP="002F1009">
      <w:pPr>
        <w:jc w:val="both"/>
        <w:rPr>
          <w:kern w:val="22"/>
          <w:sz w:val="22"/>
        </w:rPr>
      </w:pPr>
      <w:r w:rsidRPr="001C4222">
        <w:rPr>
          <w:caps/>
          <w:kern w:val="22"/>
          <w:sz w:val="22"/>
        </w:rPr>
        <w:t>Aumüller</w:t>
      </w:r>
      <w:r w:rsidRPr="003E2E87">
        <w:rPr>
          <w:kern w:val="22"/>
          <w:sz w:val="22"/>
        </w:rPr>
        <w:t xml:space="preserve"> Produkte sind weltweit in öffentlichen und gewerblichen Objekten zu finden – von Treppenhäusern bis hin zu faszinierenden Fassaden. Das international tätige Unternehmen besitzt neben der Zentrale in </w:t>
      </w:r>
      <w:proofErr w:type="spellStart"/>
      <w:r w:rsidRPr="003E2E87">
        <w:rPr>
          <w:kern w:val="22"/>
          <w:sz w:val="22"/>
        </w:rPr>
        <w:t>Thierhaupten</w:t>
      </w:r>
      <w:proofErr w:type="spellEnd"/>
      <w:r w:rsidRPr="003E2E87">
        <w:rPr>
          <w:kern w:val="22"/>
          <w:sz w:val="22"/>
        </w:rPr>
        <w:t xml:space="preserve"> weitere Niederlassungen in Bristol (England), Beijing (China) und Moskau (Russland). Im Geschäftsjahr 201</w:t>
      </w:r>
      <w:r w:rsidR="009A430E">
        <w:rPr>
          <w:kern w:val="22"/>
          <w:sz w:val="22"/>
        </w:rPr>
        <w:t>9</w:t>
      </w:r>
      <w:r w:rsidRPr="003E2E87">
        <w:rPr>
          <w:kern w:val="22"/>
          <w:sz w:val="22"/>
        </w:rPr>
        <w:t xml:space="preserve"> beschäftigt</w:t>
      </w:r>
      <w:r w:rsidR="00AD3152">
        <w:rPr>
          <w:kern w:val="22"/>
          <w:sz w:val="22"/>
        </w:rPr>
        <w:t>e</w:t>
      </w:r>
      <w:r w:rsidRPr="003E2E87">
        <w:rPr>
          <w:kern w:val="22"/>
          <w:sz w:val="22"/>
        </w:rPr>
        <w:t xml:space="preserve"> die </w:t>
      </w:r>
      <w:r w:rsidRPr="001C4222">
        <w:rPr>
          <w:caps/>
          <w:kern w:val="22"/>
          <w:sz w:val="22"/>
        </w:rPr>
        <w:t>Aumüller Aumatic</w:t>
      </w:r>
      <w:r w:rsidRPr="003E2E87">
        <w:rPr>
          <w:kern w:val="22"/>
          <w:sz w:val="22"/>
        </w:rPr>
        <w:t xml:space="preserve"> GmbH </w:t>
      </w:r>
      <w:r w:rsidRPr="001C4222">
        <w:rPr>
          <w:kern w:val="22"/>
          <w:sz w:val="22"/>
        </w:rPr>
        <w:t>weltweit ca. 150 Mitarbeiter.</w:t>
      </w:r>
    </w:p>
    <w:p w14:paraId="03EB03C2" w14:textId="77777777" w:rsidR="003E2E87" w:rsidRPr="003E2E87" w:rsidRDefault="003E2E87" w:rsidP="002F1009">
      <w:pPr>
        <w:jc w:val="both"/>
        <w:rPr>
          <w:kern w:val="22"/>
          <w:sz w:val="22"/>
        </w:rPr>
      </w:pPr>
    </w:p>
    <w:p w14:paraId="0AC5A807" w14:textId="2EEC0BAF" w:rsidR="003B607A" w:rsidRPr="003B607A" w:rsidRDefault="003B607A" w:rsidP="002F1009">
      <w:pPr>
        <w:pStyle w:val="Textkrper"/>
        <w:tabs>
          <w:tab w:val="left" w:pos="2154"/>
          <w:tab w:val="left" w:pos="4309"/>
          <w:tab w:val="left" w:pos="6463"/>
          <w:tab w:val="left" w:pos="7655"/>
          <w:tab w:val="left" w:pos="8080"/>
        </w:tabs>
        <w:spacing w:after="0"/>
        <w:rPr>
          <w:kern w:val="22"/>
          <w:sz w:val="22"/>
        </w:rPr>
      </w:pPr>
    </w:p>
    <w:sectPr w:rsidR="003B607A" w:rsidRPr="003B607A" w:rsidSect="00EC776D">
      <w:headerReference w:type="default" r:id="rId13"/>
      <w:headerReference w:type="first" r:id="rId14"/>
      <w:footerReference w:type="first" r:id="rId15"/>
      <w:type w:val="continuous"/>
      <w:pgSz w:w="11906" w:h="16838" w:code="9"/>
      <w:pgMar w:top="1701" w:right="1134" w:bottom="1985"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EDD28" w14:textId="77777777" w:rsidR="00153FF9" w:rsidRDefault="00153FF9">
      <w:r>
        <w:separator/>
      </w:r>
    </w:p>
  </w:endnote>
  <w:endnote w:type="continuationSeparator" w:id="0">
    <w:p w14:paraId="28EB888B" w14:textId="77777777" w:rsidR="00153FF9" w:rsidRDefault="0015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9FC0" w14:textId="77777777"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14:anchorId="0AC0087E" wp14:editId="041288D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644F"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E21DD" w14:textId="77777777" w:rsidR="00153FF9" w:rsidRDefault="00153FF9">
      <w:r>
        <w:separator/>
      </w:r>
    </w:p>
  </w:footnote>
  <w:footnote w:type="continuationSeparator" w:id="0">
    <w:p w14:paraId="5F8288C6" w14:textId="77777777" w:rsidR="00153FF9" w:rsidRDefault="0015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FC6D" w14:textId="77777777"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14:anchorId="51F83E78" wp14:editId="3B815524">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2A23" w14:textId="77777777"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6BAC0DDB" wp14:editId="429C8B36">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0A956BD0" wp14:editId="2155D232">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6D289"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746D9483" wp14:editId="2AE7695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9483"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D42849F-1615-414B-9EDC-A1DE85D719FA}"/>
    <w:docVar w:name="dgnword-eventsink" w:val="905706064"/>
  </w:docVars>
  <w:rsids>
    <w:rsidRoot w:val="00E56CD7"/>
    <w:rsid w:val="00024307"/>
    <w:rsid w:val="00044B51"/>
    <w:rsid w:val="0004627C"/>
    <w:rsid w:val="00053967"/>
    <w:rsid w:val="000622EE"/>
    <w:rsid w:val="000935FF"/>
    <w:rsid w:val="000A6066"/>
    <w:rsid w:val="000E36D3"/>
    <w:rsid w:val="000F376C"/>
    <w:rsid w:val="00111B26"/>
    <w:rsid w:val="00133C17"/>
    <w:rsid w:val="00135948"/>
    <w:rsid w:val="00141510"/>
    <w:rsid w:val="0015257F"/>
    <w:rsid w:val="00153FF9"/>
    <w:rsid w:val="001A64BF"/>
    <w:rsid w:val="001A6BB5"/>
    <w:rsid w:val="001A7058"/>
    <w:rsid w:val="001C4222"/>
    <w:rsid w:val="001C6E29"/>
    <w:rsid w:val="001D17D5"/>
    <w:rsid w:val="001D2396"/>
    <w:rsid w:val="00216C1D"/>
    <w:rsid w:val="002302E9"/>
    <w:rsid w:val="002346FC"/>
    <w:rsid w:val="00266073"/>
    <w:rsid w:val="00270E3D"/>
    <w:rsid w:val="0028784B"/>
    <w:rsid w:val="00287B1C"/>
    <w:rsid w:val="00287FE0"/>
    <w:rsid w:val="002B0A39"/>
    <w:rsid w:val="002B5180"/>
    <w:rsid w:val="002C13B1"/>
    <w:rsid w:val="002E189C"/>
    <w:rsid w:val="002E58AE"/>
    <w:rsid w:val="002E69CE"/>
    <w:rsid w:val="002F1009"/>
    <w:rsid w:val="002F762B"/>
    <w:rsid w:val="003068C1"/>
    <w:rsid w:val="00315267"/>
    <w:rsid w:val="00326221"/>
    <w:rsid w:val="00334A45"/>
    <w:rsid w:val="003563AF"/>
    <w:rsid w:val="003630B4"/>
    <w:rsid w:val="00382B96"/>
    <w:rsid w:val="00382F64"/>
    <w:rsid w:val="003B1D41"/>
    <w:rsid w:val="003B607A"/>
    <w:rsid w:val="003D302D"/>
    <w:rsid w:val="003E2E87"/>
    <w:rsid w:val="003F6675"/>
    <w:rsid w:val="00405656"/>
    <w:rsid w:val="00417A23"/>
    <w:rsid w:val="00430A4E"/>
    <w:rsid w:val="004343FE"/>
    <w:rsid w:val="0043788B"/>
    <w:rsid w:val="00446474"/>
    <w:rsid w:val="004504E5"/>
    <w:rsid w:val="004730E8"/>
    <w:rsid w:val="004A2DC8"/>
    <w:rsid w:val="004E1C0D"/>
    <w:rsid w:val="004E3579"/>
    <w:rsid w:val="004F02EB"/>
    <w:rsid w:val="004F056E"/>
    <w:rsid w:val="00516107"/>
    <w:rsid w:val="00526B61"/>
    <w:rsid w:val="005379FD"/>
    <w:rsid w:val="00542943"/>
    <w:rsid w:val="005516B3"/>
    <w:rsid w:val="00551D0C"/>
    <w:rsid w:val="00561A1B"/>
    <w:rsid w:val="005A4B3D"/>
    <w:rsid w:val="005B5A27"/>
    <w:rsid w:val="005C7F53"/>
    <w:rsid w:val="005F2A5A"/>
    <w:rsid w:val="006078C1"/>
    <w:rsid w:val="00607AEF"/>
    <w:rsid w:val="00624B8E"/>
    <w:rsid w:val="00627989"/>
    <w:rsid w:val="00636C16"/>
    <w:rsid w:val="00671448"/>
    <w:rsid w:val="006A5859"/>
    <w:rsid w:val="006D3527"/>
    <w:rsid w:val="006D3669"/>
    <w:rsid w:val="006E25F0"/>
    <w:rsid w:val="006E3568"/>
    <w:rsid w:val="0071696F"/>
    <w:rsid w:val="00721227"/>
    <w:rsid w:val="00726F68"/>
    <w:rsid w:val="00735382"/>
    <w:rsid w:val="0075270F"/>
    <w:rsid w:val="00755CFD"/>
    <w:rsid w:val="007633AB"/>
    <w:rsid w:val="00771416"/>
    <w:rsid w:val="007747B3"/>
    <w:rsid w:val="00776D4E"/>
    <w:rsid w:val="00793068"/>
    <w:rsid w:val="007A7CA5"/>
    <w:rsid w:val="007B524C"/>
    <w:rsid w:val="007C3279"/>
    <w:rsid w:val="007F4F44"/>
    <w:rsid w:val="00802424"/>
    <w:rsid w:val="00881691"/>
    <w:rsid w:val="00891CAE"/>
    <w:rsid w:val="00892DFB"/>
    <w:rsid w:val="008961E2"/>
    <w:rsid w:val="008B34C4"/>
    <w:rsid w:val="008E79E5"/>
    <w:rsid w:val="008F2494"/>
    <w:rsid w:val="009474B6"/>
    <w:rsid w:val="00950E36"/>
    <w:rsid w:val="00953938"/>
    <w:rsid w:val="0095699F"/>
    <w:rsid w:val="0096698F"/>
    <w:rsid w:val="009761D9"/>
    <w:rsid w:val="00983FBE"/>
    <w:rsid w:val="0098548E"/>
    <w:rsid w:val="00993F61"/>
    <w:rsid w:val="009A430E"/>
    <w:rsid w:val="009B02B3"/>
    <w:rsid w:val="00A15D5C"/>
    <w:rsid w:val="00A30E4D"/>
    <w:rsid w:val="00A33C7A"/>
    <w:rsid w:val="00A4554B"/>
    <w:rsid w:val="00A6796F"/>
    <w:rsid w:val="00A85250"/>
    <w:rsid w:val="00AC0688"/>
    <w:rsid w:val="00AC6CFC"/>
    <w:rsid w:val="00AD0778"/>
    <w:rsid w:val="00AD0D06"/>
    <w:rsid w:val="00AD3152"/>
    <w:rsid w:val="00AD4854"/>
    <w:rsid w:val="00AE4E65"/>
    <w:rsid w:val="00AF00A9"/>
    <w:rsid w:val="00B160C5"/>
    <w:rsid w:val="00B37094"/>
    <w:rsid w:val="00B626A3"/>
    <w:rsid w:val="00B6526B"/>
    <w:rsid w:val="00B661BE"/>
    <w:rsid w:val="00B70848"/>
    <w:rsid w:val="00B7627F"/>
    <w:rsid w:val="00B77406"/>
    <w:rsid w:val="00B9291F"/>
    <w:rsid w:val="00B92F9F"/>
    <w:rsid w:val="00BA7223"/>
    <w:rsid w:val="00BB01F6"/>
    <w:rsid w:val="00BB7BA0"/>
    <w:rsid w:val="00BE3A43"/>
    <w:rsid w:val="00BE3D58"/>
    <w:rsid w:val="00BF7F8A"/>
    <w:rsid w:val="00C13172"/>
    <w:rsid w:val="00C23AE7"/>
    <w:rsid w:val="00C512ED"/>
    <w:rsid w:val="00C75BC2"/>
    <w:rsid w:val="00C96E49"/>
    <w:rsid w:val="00CB31B4"/>
    <w:rsid w:val="00CD5CD2"/>
    <w:rsid w:val="00D2701F"/>
    <w:rsid w:val="00D2717D"/>
    <w:rsid w:val="00D4095B"/>
    <w:rsid w:val="00D41E3D"/>
    <w:rsid w:val="00D53F72"/>
    <w:rsid w:val="00D90470"/>
    <w:rsid w:val="00DA0DA0"/>
    <w:rsid w:val="00DA1499"/>
    <w:rsid w:val="00DA37EE"/>
    <w:rsid w:val="00DA5AE3"/>
    <w:rsid w:val="00DB07D2"/>
    <w:rsid w:val="00DC3876"/>
    <w:rsid w:val="00DE01AD"/>
    <w:rsid w:val="00DE1E4F"/>
    <w:rsid w:val="00DF44E7"/>
    <w:rsid w:val="00E01B18"/>
    <w:rsid w:val="00E25F7E"/>
    <w:rsid w:val="00E31AFC"/>
    <w:rsid w:val="00E44541"/>
    <w:rsid w:val="00E56CD7"/>
    <w:rsid w:val="00E663D4"/>
    <w:rsid w:val="00E7326D"/>
    <w:rsid w:val="00EA1956"/>
    <w:rsid w:val="00EA1FB2"/>
    <w:rsid w:val="00EA449A"/>
    <w:rsid w:val="00EB0B2D"/>
    <w:rsid w:val="00EC617C"/>
    <w:rsid w:val="00EC776D"/>
    <w:rsid w:val="00EC7B90"/>
    <w:rsid w:val="00ED17EC"/>
    <w:rsid w:val="00ED4720"/>
    <w:rsid w:val="00EE4889"/>
    <w:rsid w:val="00EF69AF"/>
    <w:rsid w:val="00EF7FF4"/>
    <w:rsid w:val="00F32A3A"/>
    <w:rsid w:val="00F41ABC"/>
    <w:rsid w:val="00F525A7"/>
    <w:rsid w:val="00F52829"/>
    <w:rsid w:val="00F5457F"/>
    <w:rsid w:val="00F550C2"/>
    <w:rsid w:val="00F8560A"/>
    <w:rsid w:val="00FB3D16"/>
    <w:rsid w:val="00FB68D9"/>
    <w:rsid w:val="00FC38A2"/>
    <w:rsid w:val="00FC3C14"/>
    <w:rsid w:val="00FC4E79"/>
    <w:rsid w:val="00FC6B31"/>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7DED9579"/>
  <w15:chartTrackingRefBased/>
  <w15:docId w15:val="{385755CB-6ED8-4F86-AFF5-42B291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basedOn w:val="Absatz-Standardschriftart"/>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basedOn w:val="Absatz-Standardschriftart"/>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basedOn w:val="Absatz-Standardschriftart"/>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basedOn w:val="KommentartextZchn"/>
    <w:link w:val="Kommentarthema"/>
    <w:rsid w:val="00793068"/>
    <w:rPr>
      <w:rFonts w:ascii="Arial" w:eastAsia="Arial Unicode MS" w:hAnsi="Arial" w:cs="Mangal"/>
      <w:b/>
      <w:bCs/>
      <w:kern w:val="1"/>
      <w:szCs w:val="18"/>
      <w:lang w:eastAsia="hi-IN" w:bidi="hi-IN"/>
    </w:rPr>
  </w:style>
  <w:style w:type="character" w:styleId="BesuchterLink">
    <w:name w:val="FollowedHyperlink"/>
    <w:basedOn w:val="Absatz-Standardschriftart"/>
    <w:rsid w:val="00FC6B31"/>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87B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830051">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mueller-gmbh.de" TargetMode="External"/><Relationship Id="rId12" Type="http://schemas.openxmlformats.org/officeDocument/2006/relationships/hyperlink" Target="mailto:ramona.meinzer@aumueller-gmbh.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mueller-gmbh.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aumueller-gmbh.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Dr. Henning Salié</cp:lastModifiedBy>
  <cp:revision>3</cp:revision>
  <cp:lastPrinted>2013-01-28T12:56:00Z</cp:lastPrinted>
  <dcterms:created xsi:type="dcterms:W3CDTF">2020-06-24T07:17:00Z</dcterms:created>
  <dcterms:modified xsi:type="dcterms:W3CDTF">2020-06-24T07:19:00Z</dcterms:modified>
</cp:coreProperties>
</file>